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EDFE8" w14:textId="12ADF40B" w:rsidR="00253B0A" w:rsidRPr="00D33806" w:rsidRDefault="00C629CF" w:rsidP="00E231D0">
      <w:pPr>
        <w:pStyle w:val="pkt"/>
        <w:spacing w:after="0"/>
        <w:ind w:left="556" w:firstLine="0"/>
        <w:jc w:val="right"/>
        <w:rPr>
          <w:rFonts w:ascii="Arial" w:hAnsi="Arial" w:cs="Arial"/>
          <w:sz w:val="20"/>
          <w:szCs w:val="20"/>
        </w:rPr>
      </w:pPr>
      <w:bookmarkStart w:id="0" w:name="_Hlk203910399"/>
      <w:r w:rsidRPr="00D33806">
        <w:rPr>
          <w:rFonts w:ascii="Arial" w:hAnsi="Arial" w:cs="Arial"/>
          <w:sz w:val="20"/>
          <w:szCs w:val="20"/>
        </w:rPr>
        <w:t>Załącznik nr 1 do SWZ</w:t>
      </w:r>
      <w:r w:rsidR="00E231D0" w:rsidRPr="00D33806">
        <w:rPr>
          <w:rFonts w:ascii="Arial" w:hAnsi="Arial" w:cs="Arial"/>
          <w:sz w:val="20"/>
          <w:szCs w:val="20"/>
        </w:rPr>
        <w:t xml:space="preserve"> – Opis przedmiotu zamówienia</w:t>
      </w:r>
    </w:p>
    <w:bookmarkEnd w:id="0"/>
    <w:p w14:paraId="67FAB4A6" w14:textId="77777777" w:rsidR="00253B0A" w:rsidRPr="00D33806" w:rsidRDefault="00253B0A" w:rsidP="00C629CF">
      <w:pPr>
        <w:pStyle w:val="pkt"/>
        <w:spacing w:after="0" w:line="360" w:lineRule="auto"/>
        <w:ind w:left="0" w:firstLine="0"/>
        <w:jc w:val="right"/>
        <w:rPr>
          <w:rFonts w:ascii="Arial" w:hAnsi="Arial" w:cs="Arial"/>
          <w:sz w:val="20"/>
          <w:szCs w:val="20"/>
        </w:rPr>
      </w:pPr>
    </w:p>
    <w:p w14:paraId="37CEBA05" w14:textId="6BA865AD" w:rsidR="00E13AAD" w:rsidRDefault="00E13AAD" w:rsidP="007A1256">
      <w:pPr>
        <w:pStyle w:val="Tytu"/>
        <w:jc w:val="center"/>
        <w:rPr>
          <w:rFonts w:ascii="Arial" w:hAnsi="Arial" w:cs="Arial"/>
          <w:sz w:val="20"/>
          <w:szCs w:val="20"/>
        </w:rPr>
      </w:pPr>
      <w:r w:rsidRPr="00D33806">
        <w:rPr>
          <w:rFonts w:ascii="Arial" w:hAnsi="Arial" w:cs="Arial"/>
          <w:sz w:val="20"/>
          <w:szCs w:val="20"/>
        </w:rPr>
        <w:t>OPIS PRZEDMIOTU ZAMÓWIENIA</w:t>
      </w:r>
    </w:p>
    <w:p w14:paraId="36519A28" w14:textId="77777777" w:rsidR="00995599" w:rsidRPr="00995599" w:rsidRDefault="00995599" w:rsidP="00995599"/>
    <w:p w14:paraId="74425A2B" w14:textId="7393B131" w:rsidR="00C629CF" w:rsidRPr="00995599" w:rsidRDefault="00E13AAD" w:rsidP="00995599">
      <w:pPr>
        <w:pStyle w:val="pkt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sz w:val="20"/>
          <w:szCs w:val="20"/>
        </w:rPr>
      </w:pPr>
      <w:r w:rsidRPr="00D33806">
        <w:rPr>
          <w:rFonts w:ascii="Arial" w:hAnsi="Arial" w:cs="Arial"/>
          <w:sz w:val="20"/>
          <w:szCs w:val="20"/>
        </w:rPr>
        <w:t xml:space="preserve">Przedmiotem zamówienia jest </w:t>
      </w:r>
      <w:bookmarkStart w:id="1" w:name="_Hlk179792202"/>
      <w:r w:rsidR="00C629CF" w:rsidRPr="00D33806">
        <w:rPr>
          <w:rFonts w:ascii="Arial" w:hAnsi="Arial" w:cs="Arial"/>
          <w:sz w:val="20"/>
          <w:szCs w:val="20"/>
        </w:rPr>
        <w:t>dostawa</w:t>
      </w:r>
      <w:bookmarkEnd w:id="1"/>
      <w:r w:rsidR="00E231D0" w:rsidRPr="00D33806">
        <w:rPr>
          <w:rFonts w:ascii="Arial" w:hAnsi="Arial" w:cs="Arial"/>
          <w:sz w:val="20"/>
          <w:szCs w:val="20"/>
        </w:rPr>
        <w:t xml:space="preserve"> </w:t>
      </w:r>
      <w:r w:rsidR="00995599" w:rsidRPr="00995599">
        <w:rPr>
          <w:rFonts w:ascii="Arial" w:hAnsi="Arial" w:cs="Arial"/>
          <w:sz w:val="20"/>
          <w:szCs w:val="20"/>
        </w:rPr>
        <w:t xml:space="preserve">wyposażenia do cyfrowej reprodukcji i digitalizacji materiałów fotograficznych, wg poniższych informacji: </w:t>
      </w:r>
    </w:p>
    <w:p w14:paraId="62EE0387" w14:textId="5B25631A" w:rsidR="00214742" w:rsidRPr="00D33806" w:rsidRDefault="004755FB" w:rsidP="004755FB">
      <w:pPr>
        <w:pStyle w:val="pk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sz w:val="20"/>
          <w:szCs w:val="20"/>
        </w:rPr>
      </w:pPr>
      <w:r w:rsidRPr="00D33806">
        <w:rPr>
          <w:rFonts w:ascii="Arial" w:hAnsi="Arial" w:cs="Arial"/>
          <w:b/>
          <w:bCs/>
          <w:sz w:val="20"/>
          <w:szCs w:val="20"/>
        </w:rPr>
        <w:t xml:space="preserve">CZĘŚĆ I: </w:t>
      </w:r>
      <w:r w:rsidR="00D55AE0">
        <w:rPr>
          <w:rFonts w:ascii="Arial" w:hAnsi="Arial" w:cs="Arial"/>
          <w:b/>
          <w:bCs/>
          <w:sz w:val="20"/>
          <w:szCs w:val="20"/>
        </w:rPr>
        <w:t>Dostawa z</w:t>
      </w:r>
      <w:r w:rsidR="00841F31" w:rsidRPr="00D33806">
        <w:rPr>
          <w:rFonts w:ascii="Arial" w:hAnsi="Arial" w:cs="Arial"/>
          <w:b/>
          <w:bCs/>
          <w:sz w:val="20"/>
          <w:szCs w:val="20"/>
        </w:rPr>
        <w:t>estaw</w:t>
      </w:r>
      <w:r w:rsidR="00D55AE0">
        <w:rPr>
          <w:rFonts w:ascii="Arial" w:hAnsi="Arial" w:cs="Arial"/>
          <w:b/>
          <w:bCs/>
          <w:sz w:val="20"/>
          <w:szCs w:val="20"/>
        </w:rPr>
        <w:t>u</w:t>
      </w:r>
      <w:r w:rsidR="00841F31" w:rsidRPr="00D33806">
        <w:rPr>
          <w:rFonts w:ascii="Arial" w:hAnsi="Arial" w:cs="Arial"/>
          <w:b/>
          <w:bCs/>
          <w:sz w:val="20"/>
          <w:szCs w:val="20"/>
        </w:rPr>
        <w:t xml:space="preserve"> </w:t>
      </w:r>
      <w:r w:rsidRPr="00D33806">
        <w:rPr>
          <w:rFonts w:ascii="Arial" w:hAnsi="Arial" w:cs="Arial"/>
          <w:b/>
          <w:bCs/>
          <w:sz w:val="20"/>
          <w:szCs w:val="20"/>
        </w:rPr>
        <w:t xml:space="preserve">reprograficznego z kolumną reprograficzną i podświetlarką. </w:t>
      </w:r>
    </w:p>
    <w:tbl>
      <w:tblPr>
        <w:tblStyle w:val="Tabela-Siatka"/>
        <w:tblW w:w="8990" w:type="dxa"/>
        <w:tblInd w:w="644" w:type="dxa"/>
        <w:tblLook w:val="04A0" w:firstRow="1" w:lastRow="0" w:firstColumn="1" w:lastColumn="0" w:noHBand="0" w:noVBand="1"/>
      </w:tblPr>
      <w:tblGrid>
        <w:gridCol w:w="572"/>
        <w:gridCol w:w="1792"/>
        <w:gridCol w:w="4329"/>
        <w:gridCol w:w="2297"/>
      </w:tblGrid>
      <w:tr w:rsidR="009C33C0" w:rsidRPr="00D33806" w14:paraId="709152A0" w14:textId="77777777" w:rsidTr="00841F31">
        <w:tc>
          <w:tcPr>
            <w:tcW w:w="561" w:type="dxa"/>
          </w:tcPr>
          <w:p w14:paraId="32FF3334" w14:textId="3D4DEBF5" w:rsidR="00C629CF" w:rsidRPr="00D33806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2" w:name="_Hlk216009456"/>
            <w:r w:rsidRPr="00D33806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792" w:type="dxa"/>
          </w:tcPr>
          <w:p w14:paraId="035C31E1" w14:textId="019A6C46" w:rsidR="00C629CF" w:rsidRPr="00D33806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8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 </w:t>
            </w:r>
          </w:p>
        </w:tc>
        <w:tc>
          <w:tcPr>
            <w:tcW w:w="4340" w:type="dxa"/>
          </w:tcPr>
          <w:p w14:paraId="02F22C01" w14:textId="2358F36D" w:rsidR="00C629CF" w:rsidRPr="00D33806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8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Charakterystyka </w:t>
            </w:r>
          </w:p>
        </w:tc>
        <w:tc>
          <w:tcPr>
            <w:tcW w:w="2297" w:type="dxa"/>
          </w:tcPr>
          <w:p w14:paraId="55E7A9FE" w14:textId="77777777" w:rsidR="00395F97" w:rsidRPr="00D33806" w:rsidRDefault="00395F97" w:rsidP="00395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3806">
              <w:rPr>
                <w:rFonts w:ascii="Arial" w:hAnsi="Arial" w:cs="Arial"/>
                <w:b/>
                <w:sz w:val="20"/>
                <w:szCs w:val="20"/>
              </w:rPr>
              <w:t>Potwierdzenie spełnienia wymagania</w:t>
            </w:r>
          </w:p>
          <w:p w14:paraId="46B6DEE2" w14:textId="1260E166" w:rsidR="00E231D0" w:rsidRPr="00395F97" w:rsidRDefault="00395F97" w:rsidP="00395F97">
            <w:pPr>
              <w:ind w:left="-2" w:hanging="2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95F97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  <w:lang w:eastAsia="pl-PL"/>
              </w:rPr>
              <w:t>Potwierdzić (poprzez TAK)</w:t>
            </w:r>
            <w:r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  <w:lang w:eastAsia="pl-PL"/>
              </w:rPr>
              <w:t xml:space="preserve"> </w:t>
            </w:r>
            <w:r w:rsidRPr="00395F97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  <w:lang w:eastAsia="pl-PL"/>
              </w:rPr>
              <w:t>lub/i</w:t>
            </w:r>
            <w:r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  <w:lang w:eastAsia="pl-PL"/>
              </w:rPr>
              <w:t xml:space="preserve"> </w:t>
            </w:r>
            <w:r w:rsidRPr="00395F97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  <w:lang w:eastAsia="pl-PL"/>
              </w:rPr>
              <w:t>opisać ( w miejscu gdzie są podane wartości minimalne/maksymalne)</w:t>
            </w:r>
          </w:p>
        </w:tc>
      </w:tr>
      <w:bookmarkEnd w:id="2"/>
      <w:tr w:rsidR="00841F31" w:rsidRPr="00D33806" w14:paraId="0DF184D4" w14:textId="77777777" w:rsidTr="00841F31">
        <w:tc>
          <w:tcPr>
            <w:tcW w:w="561" w:type="dxa"/>
          </w:tcPr>
          <w:p w14:paraId="121BABC1" w14:textId="79BF55FD" w:rsidR="00841F31" w:rsidRPr="00D33806" w:rsidRDefault="00841F31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792" w:type="dxa"/>
          </w:tcPr>
          <w:p w14:paraId="4A98C6AE" w14:textId="34337A42" w:rsidR="00841F31" w:rsidRPr="00D33806" w:rsidRDefault="00841F31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Obszar skanowania</w:t>
            </w:r>
          </w:p>
        </w:tc>
        <w:tc>
          <w:tcPr>
            <w:tcW w:w="4340" w:type="dxa"/>
          </w:tcPr>
          <w:p w14:paraId="620AEA8F" w14:textId="436CE739" w:rsidR="00841F31" w:rsidRPr="00D33806" w:rsidRDefault="00841F31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 xml:space="preserve">Od makro </w:t>
            </w:r>
            <w:r w:rsidR="00191788" w:rsidRPr="00D33806">
              <w:rPr>
                <w:rFonts w:ascii="Arial" w:hAnsi="Arial" w:cs="Arial"/>
                <w:sz w:val="20"/>
                <w:szCs w:val="20"/>
              </w:rPr>
              <w:t xml:space="preserve">(47 x 35 mm) </w:t>
            </w:r>
            <w:r w:rsidRPr="00D33806">
              <w:rPr>
                <w:rFonts w:ascii="Arial" w:hAnsi="Arial" w:cs="Arial"/>
                <w:sz w:val="20"/>
                <w:szCs w:val="20"/>
              </w:rPr>
              <w:t>do min. A</w:t>
            </w:r>
            <w:r w:rsidR="00191788" w:rsidRPr="00D33806">
              <w:rPr>
                <w:rFonts w:ascii="Arial" w:hAnsi="Arial" w:cs="Arial"/>
                <w:sz w:val="20"/>
                <w:szCs w:val="20"/>
              </w:rPr>
              <w:t>2</w:t>
            </w:r>
            <w:r w:rsidRPr="00D33806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191788" w:rsidRPr="00D33806">
              <w:rPr>
                <w:rFonts w:ascii="Arial" w:hAnsi="Arial" w:cs="Arial"/>
                <w:sz w:val="20"/>
                <w:szCs w:val="20"/>
              </w:rPr>
              <w:t>594</w:t>
            </w:r>
            <w:r w:rsidRPr="00D33806">
              <w:rPr>
                <w:rFonts w:ascii="Arial" w:hAnsi="Arial" w:cs="Arial"/>
                <w:sz w:val="20"/>
                <w:szCs w:val="20"/>
              </w:rPr>
              <w:t xml:space="preserve"> x 4</w:t>
            </w:r>
            <w:r w:rsidR="00191788" w:rsidRPr="00D33806">
              <w:rPr>
                <w:rFonts w:ascii="Arial" w:hAnsi="Arial" w:cs="Arial"/>
                <w:sz w:val="20"/>
                <w:szCs w:val="20"/>
              </w:rPr>
              <w:t>2</w:t>
            </w:r>
            <w:r w:rsidRPr="00D33806">
              <w:rPr>
                <w:rFonts w:ascii="Arial" w:hAnsi="Arial" w:cs="Arial"/>
                <w:sz w:val="20"/>
                <w:szCs w:val="20"/>
              </w:rPr>
              <w:t>0 mm)</w:t>
            </w:r>
            <w:r w:rsidR="00191788" w:rsidRPr="00D33806">
              <w:rPr>
                <w:rFonts w:ascii="Arial" w:hAnsi="Arial" w:cs="Arial"/>
                <w:sz w:val="20"/>
                <w:szCs w:val="20"/>
              </w:rPr>
              <w:t xml:space="preserve"> z wykorzystaniem pełnej optycznej rozdzielczości matrycy</w:t>
            </w:r>
          </w:p>
        </w:tc>
        <w:tc>
          <w:tcPr>
            <w:tcW w:w="2297" w:type="dxa"/>
          </w:tcPr>
          <w:p w14:paraId="2EB5C273" w14:textId="1C525A44" w:rsidR="00841F31" w:rsidRPr="00D33806" w:rsidRDefault="00841F31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41F31" w:rsidRPr="00D33806" w14:paraId="21EBA53F" w14:textId="77777777" w:rsidTr="00841F31">
        <w:tc>
          <w:tcPr>
            <w:tcW w:w="561" w:type="dxa"/>
          </w:tcPr>
          <w:p w14:paraId="6E417270" w14:textId="5D1A255C" w:rsidR="00841F31" w:rsidRPr="00D33806" w:rsidRDefault="008C22E3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2</w:t>
            </w:r>
            <w:r w:rsidR="00841F31" w:rsidRPr="00D3380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92" w:type="dxa"/>
          </w:tcPr>
          <w:p w14:paraId="5FD023E7" w14:textId="04019BA4" w:rsidR="00841F31" w:rsidRPr="00D33806" w:rsidRDefault="00841F31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Rozdzielczość optyczna</w:t>
            </w:r>
            <w:r w:rsidR="009955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40" w:type="dxa"/>
          </w:tcPr>
          <w:p w14:paraId="4EFE4071" w14:textId="44AF388F" w:rsidR="00841F31" w:rsidRPr="00D33806" w:rsidRDefault="00841F31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Min. 600 PPI na całym obszarze skanowania; min. 6400 PPI przy formacie skanowania 35 x 22 mm.</w:t>
            </w:r>
          </w:p>
        </w:tc>
        <w:tc>
          <w:tcPr>
            <w:tcW w:w="2297" w:type="dxa"/>
          </w:tcPr>
          <w:p w14:paraId="59941B64" w14:textId="1E5DA8EA" w:rsidR="00841F31" w:rsidRPr="00D33806" w:rsidRDefault="00841F31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41F31" w:rsidRPr="00D33806" w14:paraId="6EBB437D" w14:textId="77777777" w:rsidTr="00841F31">
        <w:tc>
          <w:tcPr>
            <w:tcW w:w="561" w:type="dxa"/>
          </w:tcPr>
          <w:p w14:paraId="682F1429" w14:textId="69ABB890" w:rsidR="00841F31" w:rsidRPr="00D33806" w:rsidRDefault="008C22E3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3</w:t>
            </w:r>
            <w:r w:rsidR="00841F31" w:rsidRPr="00D3380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92" w:type="dxa"/>
          </w:tcPr>
          <w:p w14:paraId="71256486" w14:textId="499B923F" w:rsidR="00841F31" w:rsidRPr="00D33806" w:rsidRDefault="00841F31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Częstotliwość próbkowania</w:t>
            </w:r>
          </w:p>
        </w:tc>
        <w:tc>
          <w:tcPr>
            <w:tcW w:w="4340" w:type="dxa"/>
          </w:tcPr>
          <w:p w14:paraId="428E5DA5" w14:textId="0492EAEC" w:rsidR="00841F31" w:rsidRPr="00D33806" w:rsidRDefault="00841F31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Min. 80% SFR10 przy 600 PPI</w:t>
            </w:r>
          </w:p>
        </w:tc>
        <w:tc>
          <w:tcPr>
            <w:tcW w:w="2297" w:type="dxa"/>
          </w:tcPr>
          <w:p w14:paraId="48729497" w14:textId="0A25D40E" w:rsidR="00841F31" w:rsidRPr="00D33806" w:rsidRDefault="00841F31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41F31" w:rsidRPr="00D33806" w14:paraId="5BF88040" w14:textId="77777777" w:rsidTr="00841F31">
        <w:tc>
          <w:tcPr>
            <w:tcW w:w="561" w:type="dxa"/>
          </w:tcPr>
          <w:p w14:paraId="2118FC10" w14:textId="1F9032E9" w:rsidR="00841F31" w:rsidRPr="00D33806" w:rsidRDefault="008C22E3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4</w:t>
            </w:r>
            <w:r w:rsidR="00841F31" w:rsidRPr="00D3380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92" w:type="dxa"/>
          </w:tcPr>
          <w:p w14:paraId="568AA9C8" w14:textId="32910B17" w:rsidR="00841F31" w:rsidRPr="00D33806" w:rsidRDefault="00841F31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Rodzaj aparatu</w:t>
            </w:r>
          </w:p>
        </w:tc>
        <w:tc>
          <w:tcPr>
            <w:tcW w:w="4340" w:type="dxa"/>
          </w:tcPr>
          <w:p w14:paraId="20A051CC" w14:textId="4253E4E4" w:rsidR="00841F31" w:rsidRPr="00D33806" w:rsidRDefault="00CF42EB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Aparat z sensorem matrycowym o rozdzielczości c</w:t>
            </w:r>
            <w:r w:rsidR="00841F31" w:rsidRPr="00D33806">
              <w:rPr>
                <w:rFonts w:ascii="Arial" w:hAnsi="Arial" w:cs="Arial"/>
                <w:sz w:val="20"/>
                <w:szCs w:val="20"/>
              </w:rPr>
              <w:t xml:space="preserve">o najmniej 100 milionów pikseli, z migawką elektroniczną lub hybrydową, obsługa </w:t>
            </w:r>
            <w:proofErr w:type="spellStart"/>
            <w:r w:rsidR="00841F31" w:rsidRPr="00D33806">
              <w:rPr>
                <w:rFonts w:ascii="Arial" w:hAnsi="Arial" w:cs="Arial"/>
                <w:sz w:val="20"/>
                <w:szCs w:val="20"/>
              </w:rPr>
              <w:t>multi-shot</w:t>
            </w:r>
            <w:proofErr w:type="spellEnd"/>
            <w:r w:rsidR="00841F31" w:rsidRPr="00D33806">
              <w:rPr>
                <w:rFonts w:ascii="Arial" w:hAnsi="Arial" w:cs="Arial"/>
                <w:sz w:val="20"/>
                <w:szCs w:val="20"/>
              </w:rPr>
              <w:t xml:space="preserve"> min. 4x.</w:t>
            </w:r>
            <w:r w:rsidR="007F333D" w:rsidRPr="00D33806">
              <w:rPr>
                <w:rFonts w:ascii="Arial" w:hAnsi="Arial" w:cs="Arial"/>
                <w:sz w:val="20"/>
                <w:szCs w:val="20"/>
              </w:rPr>
              <w:t xml:space="preserve"> Zasila</w:t>
            </w:r>
            <w:r w:rsidR="00191788" w:rsidRPr="00D33806">
              <w:rPr>
                <w:rFonts w:ascii="Arial" w:hAnsi="Arial" w:cs="Arial"/>
                <w:sz w:val="20"/>
                <w:szCs w:val="20"/>
              </w:rPr>
              <w:t>nie przewodowe</w:t>
            </w:r>
            <w:r w:rsidR="007F333D" w:rsidRPr="00D33806">
              <w:rPr>
                <w:rFonts w:ascii="Arial" w:hAnsi="Arial" w:cs="Arial"/>
                <w:sz w:val="20"/>
                <w:szCs w:val="20"/>
              </w:rPr>
              <w:t>.</w:t>
            </w:r>
            <w:r w:rsidRPr="00D33806">
              <w:rPr>
                <w:rFonts w:ascii="Arial" w:hAnsi="Arial" w:cs="Arial"/>
                <w:sz w:val="20"/>
                <w:szCs w:val="20"/>
              </w:rPr>
              <w:t xml:space="preserve"> W zestawie kabel </w:t>
            </w:r>
            <w:proofErr w:type="spellStart"/>
            <w:r w:rsidRPr="00D33806">
              <w:rPr>
                <w:rFonts w:ascii="Arial" w:hAnsi="Arial" w:cs="Arial"/>
                <w:sz w:val="20"/>
                <w:szCs w:val="20"/>
              </w:rPr>
              <w:t>tetheringowy</w:t>
            </w:r>
            <w:proofErr w:type="spellEnd"/>
            <w:r w:rsidRPr="00D33806">
              <w:rPr>
                <w:rFonts w:ascii="Arial" w:hAnsi="Arial" w:cs="Arial"/>
                <w:sz w:val="20"/>
                <w:szCs w:val="20"/>
              </w:rPr>
              <w:t xml:space="preserve"> o długości min. 4 metrów.</w:t>
            </w:r>
          </w:p>
        </w:tc>
        <w:tc>
          <w:tcPr>
            <w:tcW w:w="2297" w:type="dxa"/>
          </w:tcPr>
          <w:p w14:paraId="51E51236" w14:textId="55C99EDA" w:rsidR="008B43B0" w:rsidRPr="00D33806" w:rsidRDefault="008B43B0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806">
              <w:rPr>
                <w:rFonts w:ascii="Arial" w:hAnsi="Arial" w:cs="Arial"/>
                <w:b/>
                <w:bCs/>
                <w:sz w:val="20"/>
                <w:szCs w:val="20"/>
              </w:rPr>
              <w:t>Producent/model</w:t>
            </w:r>
          </w:p>
        </w:tc>
      </w:tr>
      <w:tr w:rsidR="00841F31" w:rsidRPr="00D33806" w14:paraId="305F30B5" w14:textId="77777777" w:rsidTr="00841F31">
        <w:trPr>
          <w:trHeight w:val="73"/>
        </w:trPr>
        <w:tc>
          <w:tcPr>
            <w:tcW w:w="561" w:type="dxa"/>
          </w:tcPr>
          <w:p w14:paraId="675D00E6" w14:textId="1C2BEE4F" w:rsidR="00841F31" w:rsidRPr="00D33806" w:rsidRDefault="008C22E3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5</w:t>
            </w:r>
            <w:r w:rsidR="00841F31" w:rsidRPr="00D3380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92" w:type="dxa"/>
          </w:tcPr>
          <w:p w14:paraId="75F855BD" w14:textId="4E777D44" w:rsidR="00841F31" w:rsidRPr="00D33806" w:rsidRDefault="00841F31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O</w:t>
            </w:r>
            <w:r w:rsidR="00D450CA" w:rsidRPr="00D33806">
              <w:rPr>
                <w:rFonts w:ascii="Arial" w:hAnsi="Arial" w:cs="Arial"/>
                <w:sz w:val="20"/>
                <w:szCs w:val="20"/>
              </w:rPr>
              <w:t>ptyka</w:t>
            </w:r>
          </w:p>
        </w:tc>
        <w:tc>
          <w:tcPr>
            <w:tcW w:w="4340" w:type="dxa"/>
          </w:tcPr>
          <w:p w14:paraId="52FE19DD" w14:textId="7E48822A" w:rsidR="00841F31" w:rsidRPr="00D33806" w:rsidRDefault="00D450CA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Adapter mieszkowy i min. t</w:t>
            </w:r>
            <w:r w:rsidR="00191788" w:rsidRPr="00D33806">
              <w:rPr>
                <w:rFonts w:ascii="Arial" w:hAnsi="Arial" w:cs="Arial"/>
                <w:sz w:val="20"/>
                <w:szCs w:val="20"/>
              </w:rPr>
              <w:t xml:space="preserve">rzy </w:t>
            </w:r>
            <w:r w:rsidRPr="00D33806">
              <w:rPr>
                <w:rFonts w:ascii="Arial" w:hAnsi="Arial" w:cs="Arial"/>
                <w:sz w:val="20"/>
                <w:szCs w:val="20"/>
              </w:rPr>
              <w:t>kompatybilne z nim obiektywy</w:t>
            </w:r>
            <w:r w:rsidR="009C03AE" w:rsidRPr="00D33806">
              <w:rPr>
                <w:rFonts w:ascii="Arial" w:hAnsi="Arial" w:cs="Arial"/>
                <w:sz w:val="20"/>
                <w:szCs w:val="20"/>
              </w:rPr>
              <w:t xml:space="preserve"> powiększalnikow</w:t>
            </w:r>
            <w:r w:rsidRPr="00D33806">
              <w:rPr>
                <w:rFonts w:ascii="Arial" w:hAnsi="Arial" w:cs="Arial"/>
                <w:sz w:val="20"/>
                <w:szCs w:val="20"/>
              </w:rPr>
              <w:t>e o ogniskowych min.</w:t>
            </w:r>
            <w:r w:rsidR="009C03AE" w:rsidRPr="00D33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806">
              <w:rPr>
                <w:rFonts w:ascii="Arial" w:hAnsi="Arial" w:cs="Arial"/>
                <w:sz w:val="20"/>
                <w:szCs w:val="20"/>
              </w:rPr>
              <w:t xml:space="preserve">90mm, </w:t>
            </w:r>
            <w:r w:rsidR="009C03AE" w:rsidRPr="00D33806">
              <w:rPr>
                <w:rFonts w:ascii="Arial" w:hAnsi="Arial" w:cs="Arial"/>
                <w:sz w:val="20"/>
                <w:szCs w:val="20"/>
              </w:rPr>
              <w:t>80mm</w:t>
            </w:r>
            <w:r w:rsidRPr="00D33806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="009C03AE" w:rsidRPr="00D33806">
              <w:rPr>
                <w:rFonts w:ascii="Arial" w:hAnsi="Arial" w:cs="Arial"/>
                <w:sz w:val="20"/>
                <w:szCs w:val="20"/>
              </w:rPr>
              <w:t xml:space="preserve"> 60mm</w:t>
            </w:r>
          </w:p>
        </w:tc>
        <w:tc>
          <w:tcPr>
            <w:tcW w:w="2297" w:type="dxa"/>
          </w:tcPr>
          <w:p w14:paraId="4EF4F2D2" w14:textId="77777777" w:rsidR="008B43B0" w:rsidRPr="00D33806" w:rsidRDefault="008B43B0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806">
              <w:rPr>
                <w:rFonts w:ascii="Arial" w:hAnsi="Arial" w:cs="Arial"/>
                <w:b/>
                <w:bCs/>
                <w:sz w:val="20"/>
                <w:szCs w:val="20"/>
              </w:rPr>
              <w:t>Producent/model</w:t>
            </w:r>
          </w:p>
          <w:p w14:paraId="2071D634" w14:textId="77777777" w:rsidR="008B43B0" w:rsidRPr="00D33806" w:rsidRDefault="008B43B0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806">
              <w:rPr>
                <w:rFonts w:ascii="Arial" w:hAnsi="Arial" w:cs="Arial"/>
                <w:b/>
                <w:bCs/>
                <w:sz w:val="20"/>
                <w:szCs w:val="20"/>
              </w:rPr>
              <w:t>Adapter ….</w:t>
            </w:r>
          </w:p>
          <w:p w14:paraId="6C8AE533" w14:textId="77777777" w:rsidR="008B43B0" w:rsidRPr="00D33806" w:rsidRDefault="008B43B0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806">
              <w:rPr>
                <w:rFonts w:ascii="Arial" w:hAnsi="Arial" w:cs="Arial"/>
                <w:b/>
                <w:bCs/>
                <w:sz w:val="20"/>
                <w:szCs w:val="20"/>
              </w:rPr>
              <w:t>Obiektyw 1 …</w:t>
            </w:r>
          </w:p>
          <w:p w14:paraId="6E42EF01" w14:textId="77777777" w:rsidR="008B43B0" w:rsidRPr="00D33806" w:rsidRDefault="008B43B0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806">
              <w:rPr>
                <w:rFonts w:ascii="Arial" w:hAnsi="Arial" w:cs="Arial"/>
                <w:b/>
                <w:bCs/>
                <w:sz w:val="20"/>
                <w:szCs w:val="20"/>
              </w:rPr>
              <w:t>Obiektyw 2 …</w:t>
            </w:r>
          </w:p>
          <w:p w14:paraId="3526E656" w14:textId="4FBA85DF" w:rsidR="008B43B0" w:rsidRPr="00D33806" w:rsidRDefault="008B43B0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806">
              <w:rPr>
                <w:rFonts w:ascii="Arial" w:hAnsi="Arial" w:cs="Arial"/>
                <w:b/>
                <w:bCs/>
                <w:sz w:val="20"/>
                <w:szCs w:val="20"/>
              </w:rPr>
              <w:t>Obiektyw 3 …</w:t>
            </w:r>
          </w:p>
        </w:tc>
      </w:tr>
      <w:tr w:rsidR="00841F31" w:rsidRPr="00D33806" w14:paraId="15E49D1F" w14:textId="77777777" w:rsidTr="00841F31">
        <w:tc>
          <w:tcPr>
            <w:tcW w:w="561" w:type="dxa"/>
          </w:tcPr>
          <w:p w14:paraId="5EE73754" w14:textId="3A22E830" w:rsidR="00841F31" w:rsidRPr="00D33806" w:rsidRDefault="008C22E3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6</w:t>
            </w:r>
            <w:r w:rsidR="00841F31" w:rsidRPr="00D3380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92" w:type="dxa"/>
          </w:tcPr>
          <w:p w14:paraId="67427D56" w14:textId="67BA76AD" w:rsidR="00841F31" w:rsidRPr="00D33806" w:rsidRDefault="00841F31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Kolumna reprograficzna</w:t>
            </w:r>
          </w:p>
        </w:tc>
        <w:tc>
          <w:tcPr>
            <w:tcW w:w="4340" w:type="dxa"/>
          </w:tcPr>
          <w:p w14:paraId="7CCF34B0" w14:textId="7CEBF515" w:rsidR="00841F31" w:rsidRPr="00D33806" w:rsidRDefault="00841F31" w:rsidP="00004FE3">
            <w:pPr>
              <w:spacing w:line="278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Stabilna kolumna reprograficzna wykonana z metalu, o wysokości min. 100 cm i zakresie regulacji </w:t>
            </w:r>
            <w:r w:rsidR="00D450CA"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wysokości 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min. 90 cm. Pozycja aparatu w pionie regulowana elektronicznie, bezstopniowo, z możliwością bezstopniowej zmiany prędkości przesuwu. Pozycja aparatu w poziomie (wysuw) regulowana ręcznie. W zestawie głowica statywowa z precyzyjną 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lastRenderedPageBreak/>
              <w:t>regulacją w zakresie min. 100 stopni w każdej z trzech osi.</w:t>
            </w:r>
          </w:p>
        </w:tc>
        <w:tc>
          <w:tcPr>
            <w:tcW w:w="2297" w:type="dxa"/>
          </w:tcPr>
          <w:p w14:paraId="34254C15" w14:textId="6844D5A8" w:rsidR="008B43B0" w:rsidRPr="00D33806" w:rsidRDefault="008B43B0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41F31" w:rsidRPr="00D33806" w14:paraId="49636700" w14:textId="77777777" w:rsidTr="00841F31">
        <w:tc>
          <w:tcPr>
            <w:tcW w:w="561" w:type="dxa"/>
          </w:tcPr>
          <w:p w14:paraId="24FB8566" w14:textId="44DB310C" w:rsidR="00841F31" w:rsidRPr="00D33806" w:rsidRDefault="00511803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7</w:t>
            </w:r>
            <w:r w:rsidR="00841F31" w:rsidRPr="00D3380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92" w:type="dxa"/>
          </w:tcPr>
          <w:p w14:paraId="60395C37" w14:textId="5AF5A630" w:rsidR="00841F31" w:rsidRPr="00D33806" w:rsidRDefault="00841F31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Prędkość skanowania</w:t>
            </w:r>
          </w:p>
        </w:tc>
        <w:tc>
          <w:tcPr>
            <w:tcW w:w="4340" w:type="dxa"/>
          </w:tcPr>
          <w:p w14:paraId="139392BC" w14:textId="59120651" w:rsidR="00841F31" w:rsidRPr="00D33806" w:rsidRDefault="00841F31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Maksymalnie 0,5 sekundy dla całego obszaru skanowania w kolorze przy 600 PPI</w:t>
            </w:r>
          </w:p>
        </w:tc>
        <w:tc>
          <w:tcPr>
            <w:tcW w:w="2297" w:type="dxa"/>
          </w:tcPr>
          <w:p w14:paraId="1F70E73A" w14:textId="33C56D31" w:rsidR="00841F31" w:rsidRPr="00D33806" w:rsidRDefault="00841F31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41F31" w:rsidRPr="00D33806" w14:paraId="68E8C3A0" w14:textId="77777777" w:rsidTr="00841F31">
        <w:tc>
          <w:tcPr>
            <w:tcW w:w="561" w:type="dxa"/>
          </w:tcPr>
          <w:p w14:paraId="0A134569" w14:textId="100349AD" w:rsidR="00841F31" w:rsidRPr="00D33806" w:rsidRDefault="00511803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8</w:t>
            </w:r>
            <w:r w:rsidR="00841F31" w:rsidRPr="00D3380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92" w:type="dxa"/>
          </w:tcPr>
          <w:p w14:paraId="205A73A9" w14:textId="5385493C" w:rsidR="00841F31" w:rsidRPr="00D33806" w:rsidRDefault="00004FE3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Czas cyklu</w:t>
            </w:r>
          </w:p>
        </w:tc>
        <w:tc>
          <w:tcPr>
            <w:tcW w:w="4340" w:type="dxa"/>
          </w:tcPr>
          <w:p w14:paraId="4913DBCF" w14:textId="68809B19" w:rsidR="00841F31" w:rsidRPr="00D33806" w:rsidRDefault="00004FE3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Maksymalnie 4 sekundy dla całego obszaru skanowania w kolorze z zapisem pliku na dysku lokalnym lub SSD.</w:t>
            </w:r>
          </w:p>
        </w:tc>
        <w:tc>
          <w:tcPr>
            <w:tcW w:w="2297" w:type="dxa"/>
          </w:tcPr>
          <w:p w14:paraId="19E45DA2" w14:textId="37FABE81" w:rsidR="00841F31" w:rsidRPr="00D33806" w:rsidRDefault="00841F31" w:rsidP="00841F31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04FE3" w:rsidRPr="00D33806" w14:paraId="3A747F40" w14:textId="77777777" w:rsidTr="00841F31">
        <w:tc>
          <w:tcPr>
            <w:tcW w:w="561" w:type="dxa"/>
          </w:tcPr>
          <w:p w14:paraId="2D4CE623" w14:textId="31CFE90E" w:rsidR="00004FE3" w:rsidRPr="00D33806" w:rsidRDefault="00511803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9</w:t>
            </w:r>
            <w:r w:rsidR="00004FE3" w:rsidRPr="00D3380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92" w:type="dxa"/>
          </w:tcPr>
          <w:p w14:paraId="7A259BD6" w14:textId="3D7E1311" w:rsidR="00004FE3" w:rsidRPr="00D33806" w:rsidRDefault="00004FE3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Podświetlarka</w:t>
            </w:r>
          </w:p>
        </w:tc>
        <w:tc>
          <w:tcPr>
            <w:tcW w:w="4340" w:type="dxa"/>
          </w:tcPr>
          <w:p w14:paraId="0FD859C1" w14:textId="5D023EBA" w:rsidR="00004FE3" w:rsidRPr="00D33806" w:rsidRDefault="00004FE3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Podświetlarka umożliwiająca skanowanie formatu min. 30x25 cm. Moc min. 80W. Temperatura barwowa 6500K (D65). CRI min. 99 Ra, 98 Re. W zestawie maskownice i uchwyty do filmu 35 mm, 6x6, 120 oraz negatywów szklanych.</w:t>
            </w:r>
            <w:r w:rsidR="00D450CA" w:rsidRPr="00D33806">
              <w:rPr>
                <w:rFonts w:ascii="Arial" w:hAnsi="Arial" w:cs="Arial"/>
                <w:sz w:val="20"/>
                <w:szCs w:val="20"/>
              </w:rPr>
              <w:t xml:space="preserve"> Bezstopniowy ściemniacz w zestawie.</w:t>
            </w:r>
          </w:p>
        </w:tc>
        <w:tc>
          <w:tcPr>
            <w:tcW w:w="2297" w:type="dxa"/>
          </w:tcPr>
          <w:p w14:paraId="7B448FF4" w14:textId="77777777" w:rsidR="00D450CA" w:rsidRDefault="00D450CA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806">
              <w:rPr>
                <w:rFonts w:ascii="Arial" w:hAnsi="Arial" w:cs="Arial"/>
                <w:b/>
                <w:bCs/>
                <w:sz w:val="20"/>
                <w:szCs w:val="20"/>
              </w:rPr>
              <w:t>Producent/model</w:t>
            </w:r>
            <w:r w:rsidR="00395F9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79F80213" w14:textId="0FB22F96" w:rsidR="00395F97" w:rsidRPr="00D33806" w:rsidRDefault="00395F97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</w:t>
            </w:r>
          </w:p>
        </w:tc>
      </w:tr>
      <w:tr w:rsidR="00004FE3" w:rsidRPr="00D33806" w14:paraId="1879B7F5" w14:textId="77777777" w:rsidTr="00841F31">
        <w:tc>
          <w:tcPr>
            <w:tcW w:w="561" w:type="dxa"/>
          </w:tcPr>
          <w:p w14:paraId="096385B0" w14:textId="17210F8D" w:rsidR="00004FE3" w:rsidRPr="00D33806" w:rsidRDefault="00004FE3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1</w:t>
            </w:r>
            <w:r w:rsidR="00511803" w:rsidRPr="00D33806">
              <w:rPr>
                <w:rFonts w:ascii="Arial" w:hAnsi="Arial" w:cs="Arial"/>
                <w:sz w:val="20"/>
                <w:szCs w:val="20"/>
              </w:rPr>
              <w:t>0</w:t>
            </w:r>
            <w:r w:rsidRPr="00D3380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92" w:type="dxa"/>
          </w:tcPr>
          <w:p w14:paraId="4A0C66BC" w14:textId="71FCD762" w:rsidR="00004FE3" w:rsidRPr="00D33806" w:rsidRDefault="00004FE3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Przystawki dociskowe</w:t>
            </w:r>
          </w:p>
        </w:tc>
        <w:tc>
          <w:tcPr>
            <w:tcW w:w="4340" w:type="dxa"/>
          </w:tcPr>
          <w:p w14:paraId="58CE242B" w14:textId="5F39CC96" w:rsidR="00004FE3" w:rsidRPr="00D33806" w:rsidRDefault="00004FE3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Min. 2 podstawki z szybami dociskowymi formatu A3 i A4 do digitalizacji dokumentów i odbitek fotograficznych w świetle odbitym</w:t>
            </w:r>
            <w:r w:rsidR="00F85855" w:rsidRPr="00D3380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97" w:type="dxa"/>
          </w:tcPr>
          <w:p w14:paraId="2CAD6411" w14:textId="77777777" w:rsidR="00D450CA" w:rsidRDefault="00D450CA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806">
              <w:rPr>
                <w:rFonts w:ascii="Arial" w:hAnsi="Arial" w:cs="Arial"/>
                <w:b/>
                <w:bCs/>
                <w:sz w:val="20"/>
                <w:szCs w:val="20"/>
              </w:rPr>
              <w:t>Producent/model</w:t>
            </w:r>
            <w:r w:rsidR="00395F9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774E78B5" w14:textId="7DE018BE" w:rsidR="00395F97" w:rsidRPr="00D33806" w:rsidRDefault="00395F97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…………………….</w:t>
            </w:r>
          </w:p>
        </w:tc>
      </w:tr>
      <w:tr w:rsidR="00004FE3" w:rsidRPr="00D33806" w14:paraId="6ADF8371" w14:textId="77777777" w:rsidTr="00841F31">
        <w:tc>
          <w:tcPr>
            <w:tcW w:w="561" w:type="dxa"/>
          </w:tcPr>
          <w:p w14:paraId="06B23D54" w14:textId="4121CAF9" w:rsidR="00004FE3" w:rsidRPr="00D33806" w:rsidRDefault="00004FE3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1</w:t>
            </w:r>
            <w:r w:rsidR="00511803" w:rsidRPr="00D33806">
              <w:rPr>
                <w:rFonts w:ascii="Arial" w:hAnsi="Arial" w:cs="Arial"/>
                <w:sz w:val="20"/>
                <w:szCs w:val="20"/>
              </w:rPr>
              <w:t>1</w:t>
            </w:r>
            <w:r w:rsidRPr="00D3380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92" w:type="dxa"/>
          </w:tcPr>
          <w:p w14:paraId="7EE77C47" w14:textId="39DA6CB3" w:rsidR="00004FE3" w:rsidRPr="006A0315" w:rsidRDefault="00004FE3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6A0315">
              <w:rPr>
                <w:rFonts w:ascii="Arial" w:hAnsi="Arial" w:cs="Arial"/>
                <w:sz w:val="20"/>
                <w:szCs w:val="20"/>
              </w:rPr>
              <w:t>Oświetlenie</w:t>
            </w:r>
          </w:p>
        </w:tc>
        <w:tc>
          <w:tcPr>
            <w:tcW w:w="4340" w:type="dxa"/>
          </w:tcPr>
          <w:p w14:paraId="1197BBE9" w14:textId="2251FD0F" w:rsidR="00004FE3" w:rsidRPr="00D33806" w:rsidRDefault="00004FE3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 xml:space="preserve">Dwie lampy LED o regulowanej intensywności i mocy min. 100W każda, bez promieniowania UV i podczerwieni, jednolicie oświetlające cały obszar skanowania. </w:t>
            </w:r>
            <w:proofErr w:type="spellStart"/>
            <w:r w:rsidRPr="00D33806">
              <w:rPr>
                <w:rFonts w:ascii="Arial" w:hAnsi="Arial" w:cs="Arial"/>
                <w:sz w:val="20"/>
                <w:szCs w:val="20"/>
              </w:rPr>
              <w:t>Gridy</w:t>
            </w:r>
            <w:proofErr w:type="spellEnd"/>
            <w:r w:rsidRPr="00D33806">
              <w:rPr>
                <w:rFonts w:ascii="Arial" w:hAnsi="Arial" w:cs="Arial"/>
                <w:sz w:val="20"/>
                <w:szCs w:val="20"/>
              </w:rPr>
              <w:t xml:space="preserve"> w zestawie.</w:t>
            </w:r>
          </w:p>
        </w:tc>
        <w:tc>
          <w:tcPr>
            <w:tcW w:w="2297" w:type="dxa"/>
          </w:tcPr>
          <w:p w14:paraId="74DCE791" w14:textId="77777777" w:rsidR="00D450CA" w:rsidRDefault="00D450CA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806">
              <w:rPr>
                <w:rFonts w:ascii="Arial" w:hAnsi="Arial" w:cs="Arial"/>
                <w:b/>
                <w:bCs/>
                <w:sz w:val="20"/>
                <w:szCs w:val="20"/>
              </w:rPr>
              <w:t>Producent/model</w:t>
            </w:r>
            <w:r w:rsidR="00395F9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0510A6E6" w14:textId="344586D3" w:rsidR="00395F97" w:rsidRPr="00D33806" w:rsidRDefault="00395F97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……………………….</w:t>
            </w:r>
          </w:p>
        </w:tc>
      </w:tr>
      <w:tr w:rsidR="00004FE3" w:rsidRPr="00D33806" w14:paraId="4307EE9A" w14:textId="77777777" w:rsidTr="00841F31">
        <w:tc>
          <w:tcPr>
            <w:tcW w:w="561" w:type="dxa"/>
          </w:tcPr>
          <w:p w14:paraId="34850573" w14:textId="373A73AF" w:rsidR="00004FE3" w:rsidRPr="00D33806" w:rsidRDefault="00004FE3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1</w:t>
            </w:r>
            <w:r w:rsidR="00511803" w:rsidRPr="00D33806">
              <w:rPr>
                <w:rFonts w:ascii="Arial" w:hAnsi="Arial" w:cs="Arial"/>
                <w:sz w:val="20"/>
                <w:szCs w:val="20"/>
              </w:rPr>
              <w:t>2</w:t>
            </w:r>
            <w:r w:rsidRPr="00D3380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92" w:type="dxa"/>
          </w:tcPr>
          <w:p w14:paraId="6E2EED48" w14:textId="6679FCEA" w:rsidR="00004FE3" w:rsidRPr="006A0315" w:rsidRDefault="00004FE3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6A0315">
              <w:rPr>
                <w:rFonts w:ascii="Arial" w:hAnsi="Arial" w:cs="Arial"/>
                <w:sz w:val="20"/>
                <w:szCs w:val="20"/>
              </w:rPr>
              <w:t>Oprogramowanie do digitalizacji</w:t>
            </w:r>
          </w:p>
        </w:tc>
        <w:tc>
          <w:tcPr>
            <w:tcW w:w="4340" w:type="dxa"/>
          </w:tcPr>
          <w:p w14:paraId="1951E190" w14:textId="55941E44" w:rsidR="00004FE3" w:rsidRPr="00D33806" w:rsidRDefault="00004FE3" w:rsidP="00004FE3">
            <w:pPr>
              <w:pStyle w:val="pkt"/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 xml:space="preserve">Umożliwiające zapis plików w formatach RAW, JPEG i TIFF 6.0 z kompresją LZW RGB w 48 i 24 bitach. Podgląd obszaru roboczego w czasie rzeczywistym (funkcja live </w:t>
            </w:r>
            <w:proofErr w:type="spellStart"/>
            <w:r w:rsidRPr="00D33806">
              <w:rPr>
                <w:rFonts w:ascii="Arial" w:hAnsi="Arial" w:cs="Arial"/>
                <w:sz w:val="20"/>
                <w:szCs w:val="20"/>
              </w:rPr>
              <w:t>preview</w:t>
            </w:r>
            <w:proofErr w:type="spellEnd"/>
            <w:r w:rsidRPr="00D33806">
              <w:rPr>
                <w:rFonts w:ascii="Arial" w:hAnsi="Arial" w:cs="Arial"/>
                <w:sz w:val="20"/>
                <w:szCs w:val="20"/>
              </w:rPr>
              <w:t xml:space="preserve">) bezpośrednio z aparatu w powiększeniu 1:1 przez połączenie </w:t>
            </w:r>
            <w:proofErr w:type="spellStart"/>
            <w:r w:rsidRPr="00D33806">
              <w:rPr>
                <w:rFonts w:ascii="Arial" w:hAnsi="Arial" w:cs="Arial"/>
                <w:sz w:val="20"/>
                <w:szCs w:val="20"/>
              </w:rPr>
              <w:t>tetheringowe</w:t>
            </w:r>
            <w:proofErr w:type="spellEnd"/>
            <w:r w:rsidRPr="00D33806">
              <w:rPr>
                <w:rFonts w:ascii="Arial" w:hAnsi="Arial" w:cs="Arial"/>
                <w:sz w:val="20"/>
                <w:szCs w:val="20"/>
              </w:rPr>
              <w:t xml:space="preserve"> z możliwością zdefiniowania min. 3 wskaźników ostrości. Interfejs w języku polskim. Wybór balansu bieli za pomocą wskaźnika. Korekcje barwne dla osobnych kanałów.</w:t>
            </w:r>
            <w:r w:rsidR="009C03AE" w:rsidRPr="00D33806">
              <w:rPr>
                <w:rFonts w:ascii="Arial" w:hAnsi="Arial" w:cs="Arial"/>
                <w:sz w:val="20"/>
                <w:szCs w:val="20"/>
              </w:rPr>
              <w:t xml:space="preserve"> Licencja wieczysta.</w:t>
            </w:r>
          </w:p>
        </w:tc>
        <w:tc>
          <w:tcPr>
            <w:tcW w:w="2297" w:type="dxa"/>
          </w:tcPr>
          <w:p w14:paraId="03F0324B" w14:textId="77777777" w:rsidR="008B43B0" w:rsidRDefault="008B43B0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806">
              <w:rPr>
                <w:rFonts w:ascii="Arial" w:hAnsi="Arial" w:cs="Arial"/>
                <w:b/>
                <w:bCs/>
                <w:sz w:val="20"/>
                <w:szCs w:val="20"/>
              </w:rPr>
              <w:t>Nazwa oprogramowania</w:t>
            </w:r>
            <w:r w:rsidR="00395F9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75471545" w14:textId="5B75D46B" w:rsidR="00395F97" w:rsidRPr="00D33806" w:rsidRDefault="00395F97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……………………..</w:t>
            </w:r>
          </w:p>
        </w:tc>
      </w:tr>
      <w:tr w:rsidR="009C03AE" w:rsidRPr="00D33806" w14:paraId="12DFD17C" w14:textId="77777777" w:rsidTr="00841F31">
        <w:tc>
          <w:tcPr>
            <w:tcW w:w="561" w:type="dxa"/>
          </w:tcPr>
          <w:p w14:paraId="3B2381C0" w14:textId="13680327" w:rsidR="009C03AE" w:rsidRPr="00D33806" w:rsidRDefault="009C03AE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1</w:t>
            </w:r>
            <w:r w:rsidR="00511803" w:rsidRPr="00D33806">
              <w:rPr>
                <w:rFonts w:ascii="Arial" w:hAnsi="Arial" w:cs="Arial"/>
                <w:sz w:val="20"/>
                <w:szCs w:val="20"/>
              </w:rPr>
              <w:t>3</w:t>
            </w:r>
            <w:r w:rsidRPr="00D3380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92" w:type="dxa"/>
          </w:tcPr>
          <w:p w14:paraId="5C356A74" w14:textId="39393AF5" w:rsidR="009C03AE" w:rsidRPr="00D33806" w:rsidRDefault="009C03AE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6A0315">
              <w:rPr>
                <w:rFonts w:ascii="Arial" w:hAnsi="Arial" w:cs="Arial"/>
                <w:sz w:val="20"/>
                <w:szCs w:val="20"/>
              </w:rPr>
              <w:t>Oprogramowanie do kalibracji</w:t>
            </w:r>
          </w:p>
        </w:tc>
        <w:tc>
          <w:tcPr>
            <w:tcW w:w="4340" w:type="dxa"/>
          </w:tcPr>
          <w:p w14:paraId="0841DDD4" w14:textId="5DC041C7" w:rsidR="009C03AE" w:rsidRPr="00D33806" w:rsidRDefault="009C03AE" w:rsidP="00004FE3">
            <w:pPr>
              <w:pStyle w:val="pkt"/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Oprogramowanie umożliwiające tworzenie profili ICC i DCP dla konkretnej sceny, z uwzględnieniem konkretnego obiektywu i ustawień mocy oświetlenia.</w:t>
            </w:r>
            <w:r w:rsidR="00522788" w:rsidRPr="00D33806">
              <w:rPr>
                <w:rFonts w:ascii="Arial" w:hAnsi="Arial" w:cs="Arial"/>
                <w:sz w:val="20"/>
                <w:szCs w:val="20"/>
              </w:rPr>
              <w:t xml:space="preserve"> Licencja bez ograniczeń czasowych w użytkowaniu. Automatyczna weryfikacja zgodności profili ICC</w:t>
            </w:r>
            <w:r w:rsidR="00BB721F" w:rsidRPr="00D33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2788" w:rsidRPr="00D33806">
              <w:rPr>
                <w:rFonts w:ascii="Arial" w:hAnsi="Arial" w:cs="Arial"/>
                <w:sz w:val="20"/>
                <w:szCs w:val="20"/>
              </w:rPr>
              <w:t>ze standardami FADGI</w:t>
            </w:r>
            <w:r w:rsidR="00BB721F" w:rsidRPr="00D33806">
              <w:rPr>
                <w:rFonts w:ascii="Arial" w:hAnsi="Arial" w:cs="Arial"/>
                <w:sz w:val="20"/>
                <w:szCs w:val="20"/>
              </w:rPr>
              <w:t>.</w:t>
            </w:r>
            <w:r w:rsidR="008B43B0" w:rsidRPr="00D33806">
              <w:rPr>
                <w:rFonts w:ascii="Arial" w:hAnsi="Arial" w:cs="Arial"/>
                <w:sz w:val="20"/>
                <w:szCs w:val="20"/>
              </w:rPr>
              <w:t xml:space="preserve"> Możliwość </w:t>
            </w:r>
            <w:r w:rsidR="008B43B0" w:rsidRPr="00D33806">
              <w:rPr>
                <w:rFonts w:ascii="Arial" w:hAnsi="Arial" w:cs="Arial"/>
                <w:sz w:val="20"/>
                <w:szCs w:val="20"/>
              </w:rPr>
              <w:lastRenderedPageBreak/>
              <w:t>zdefiniowania własnych wzorników i wczytania danych referencyjnych.</w:t>
            </w:r>
          </w:p>
        </w:tc>
        <w:tc>
          <w:tcPr>
            <w:tcW w:w="2297" w:type="dxa"/>
          </w:tcPr>
          <w:p w14:paraId="7C170E8B" w14:textId="77777777" w:rsidR="008B43B0" w:rsidRDefault="008B43B0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806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Nazwa oprogramowania</w:t>
            </w:r>
            <w:r w:rsidR="00395F9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1E7C0E4" w14:textId="24E4BF45" w:rsidR="00395F97" w:rsidRPr="00D33806" w:rsidRDefault="00395F97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………………………….</w:t>
            </w:r>
          </w:p>
        </w:tc>
      </w:tr>
      <w:tr w:rsidR="009C03AE" w:rsidRPr="00D33806" w14:paraId="5133F96F" w14:textId="77777777" w:rsidTr="00841F31">
        <w:tc>
          <w:tcPr>
            <w:tcW w:w="561" w:type="dxa"/>
          </w:tcPr>
          <w:p w14:paraId="43FE291D" w14:textId="75B0223F" w:rsidR="009C03AE" w:rsidRPr="00D33806" w:rsidRDefault="009C03AE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1</w:t>
            </w:r>
            <w:r w:rsidR="00511803" w:rsidRPr="00D33806">
              <w:rPr>
                <w:rFonts w:ascii="Arial" w:hAnsi="Arial" w:cs="Arial"/>
                <w:sz w:val="20"/>
                <w:szCs w:val="20"/>
              </w:rPr>
              <w:t>4</w:t>
            </w:r>
            <w:r w:rsidRPr="00D3380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92" w:type="dxa"/>
          </w:tcPr>
          <w:p w14:paraId="087C2683" w14:textId="792D9962" w:rsidR="009C03AE" w:rsidRPr="00D33806" w:rsidRDefault="009C03AE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Wzornik kolorów</w:t>
            </w:r>
          </w:p>
        </w:tc>
        <w:tc>
          <w:tcPr>
            <w:tcW w:w="4340" w:type="dxa"/>
          </w:tcPr>
          <w:p w14:paraId="1DDE356D" w14:textId="470A46EF" w:rsidR="009C03AE" w:rsidRPr="00D33806" w:rsidRDefault="007F333D" w:rsidP="00004FE3">
            <w:pPr>
              <w:pStyle w:val="pkt"/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Wzornik kolorystyczny do małych obiektów minimum 24 pola barwne.</w:t>
            </w:r>
          </w:p>
        </w:tc>
        <w:tc>
          <w:tcPr>
            <w:tcW w:w="2297" w:type="dxa"/>
          </w:tcPr>
          <w:p w14:paraId="70B45529" w14:textId="31E73FEC" w:rsidR="008B43B0" w:rsidRPr="00D33806" w:rsidRDefault="008B43B0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806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  <w:r w:rsidR="00395F97">
              <w:rPr>
                <w:rFonts w:ascii="Arial" w:hAnsi="Arial" w:cs="Arial"/>
                <w:b/>
                <w:bCs/>
                <w:sz w:val="20"/>
                <w:szCs w:val="20"/>
              </w:rPr>
              <w:t>:………………</w:t>
            </w:r>
          </w:p>
        </w:tc>
      </w:tr>
      <w:tr w:rsidR="007F333D" w:rsidRPr="00D33806" w14:paraId="368C9AEA" w14:textId="77777777" w:rsidTr="00841F31">
        <w:tc>
          <w:tcPr>
            <w:tcW w:w="561" w:type="dxa"/>
          </w:tcPr>
          <w:p w14:paraId="00D9005E" w14:textId="1681762C" w:rsidR="007F333D" w:rsidRPr="00D33806" w:rsidRDefault="007F333D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1</w:t>
            </w:r>
            <w:r w:rsidR="00511803" w:rsidRPr="00D33806">
              <w:rPr>
                <w:rFonts w:ascii="Arial" w:hAnsi="Arial" w:cs="Arial"/>
                <w:sz w:val="20"/>
                <w:szCs w:val="20"/>
              </w:rPr>
              <w:t>5</w:t>
            </w:r>
            <w:r w:rsidRPr="00D3380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92" w:type="dxa"/>
          </w:tcPr>
          <w:p w14:paraId="1FEFD697" w14:textId="5AC633E2" w:rsidR="007F333D" w:rsidRPr="00D33806" w:rsidRDefault="007F333D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Wzornik ostrości</w:t>
            </w:r>
          </w:p>
        </w:tc>
        <w:tc>
          <w:tcPr>
            <w:tcW w:w="4340" w:type="dxa"/>
          </w:tcPr>
          <w:p w14:paraId="4F081A6D" w14:textId="5398AFC8" w:rsidR="007F333D" w:rsidRPr="00D33806" w:rsidRDefault="007F333D" w:rsidP="00004FE3">
            <w:pPr>
              <w:pStyle w:val="pkt"/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Wzornik umożliwiający kalibrację ostrości dla materiałów transparentnych.</w:t>
            </w:r>
          </w:p>
        </w:tc>
        <w:tc>
          <w:tcPr>
            <w:tcW w:w="2297" w:type="dxa"/>
          </w:tcPr>
          <w:p w14:paraId="04EA9617" w14:textId="55E86F84" w:rsidR="008B43B0" w:rsidRPr="00D33806" w:rsidRDefault="008B43B0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806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  <w:r w:rsidR="00395F97">
              <w:rPr>
                <w:rFonts w:ascii="Arial" w:hAnsi="Arial" w:cs="Arial"/>
                <w:b/>
                <w:bCs/>
                <w:sz w:val="20"/>
                <w:szCs w:val="20"/>
              </w:rPr>
              <w:t>:………………</w:t>
            </w:r>
          </w:p>
        </w:tc>
      </w:tr>
      <w:tr w:rsidR="00004FE3" w:rsidRPr="00D33806" w14:paraId="5AE2E177" w14:textId="77777777" w:rsidTr="00841F31">
        <w:tc>
          <w:tcPr>
            <w:tcW w:w="561" w:type="dxa"/>
          </w:tcPr>
          <w:p w14:paraId="240F149C" w14:textId="1A7BF4B9" w:rsidR="00004FE3" w:rsidRPr="00D33806" w:rsidRDefault="00004FE3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1</w:t>
            </w:r>
            <w:r w:rsidR="00511803" w:rsidRPr="00D33806">
              <w:rPr>
                <w:rFonts w:ascii="Arial" w:hAnsi="Arial" w:cs="Arial"/>
                <w:sz w:val="20"/>
                <w:szCs w:val="20"/>
              </w:rPr>
              <w:t>6</w:t>
            </w:r>
            <w:r w:rsidRPr="00D3380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92" w:type="dxa"/>
          </w:tcPr>
          <w:p w14:paraId="719674B1" w14:textId="5A52D3D1" w:rsidR="00004FE3" w:rsidRPr="00D33806" w:rsidRDefault="00004FE3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Poziom odwzorowania kolorów dla obrazu testowego 600 PPI z</w:t>
            </w:r>
            <w:r w:rsidR="00F85855" w:rsidRPr="00D33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806">
              <w:rPr>
                <w:rFonts w:ascii="Arial" w:hAnsi="Arial" w:cs="Arial"/>
                <w:sz w:val="20"/>
                <w:szCs w:val="20"/>
              </w:rPr>
              <w:t xml:space="preserve">próbnika </w:t>
            </w:r>
            <w:proofErr w:type="spellStart"/>
            <w:r w:rsidRPr="00D33806">
              <w:rPr>
                <w:rFonts w:ascii="Arial" w:hAnsi="Arial" w:cs="Arial"/>
                <w:sz w:val="20"/>
                <w:szCs w:val="20"/>
              </w:rPr>
              <w:t>ColorChecker</w:t>
            </w:r>
            <w:proofErr w:type="spellEnd"/>
          </w:p>
        </w:tc>
        <w:tc>
          <w:tcPr>
            <w:tcW w:w="4340" w:type="dxa"/>
          </w:tcPr>
          <w:p w14:paraId="3407AA34" w14:textId="54DF02C4" w:rsidR="00004FE3" w:rsidRPr="00D33806" w:rsidRDefault="00004FE3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Wartość ΔE 2000 poniżej 2</w:t>
            </w:r>
          </w:p>
        </w:tc>
        <w:tc>
          <w:tcPr>
            <w:tcW w:w="2297" w:type="dxa"/>
          </w:tcPr>
          <w:p w14:paraId="25196921" w14:textId="4C24AD46" w:rsidR="00004FE3" w:rsidRPr="00D33806" w:rsidRDefault="00004FE3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678FD" w:rsidRPr="00D33806" w14:paraId="15E448BE" w14:textId="77777777" w:rsidTr="00841F31">
        <w:tc>
          <w:tcPr>
            <w:tcW w:w="561" w:type="dxa"/>
          </w:tcPr>
          <w:p w14:paraId="3626A1F1" w14:textId="5274A555" w:rsidR="000678FD" w:rsidRPr="00D33806" w:rsidRDefault="000678FD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1</w:t>
            </w:r>
            <w:r w:rsidR="00511803" w:rsidRPr="00D33806">
              <w:rPr>
                <w:rFonts w:ascii="Arial" w:hAnsi="Arial" w:cs="Arial"/>
                <w:sz w:val="20"/>
                <w:szCs w:val="20"/>
              </w:rPr>
              <w:t>7</w:t>
            </w:r>
            <w:r w:rsidRPr="00D3380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92" w:type="dxa"/>
          </w:tcPr>
          <w:p w14:paraId="031F6E8D" w14:textId="27F87A69" w:rsidR="000678FD" w:rsidRPr="00395F97" w:rsidRDefault="000678FD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A0315">
              <w:rPr>
                <w:rFonts w:ascii="Arial" w:hAnsi="Arial" w:cs="Arial"/>
                <w:sz w:val="20"/>
                <w:szCs w:val="20"/>
              </w:rPr>
              <w:t>Podświetlarka z automatycznym przesuwem do klisz 35mm</w:t>
            </w:r>
          </w:p>
        </w:tc>
        <w:tc>
          <w:tcPr>
            <w:tcW w:w="4340" w:type="dxa"/>
          </w:tcPr>
          <w:p w14:paraId="03344799" w14:textId="031C07AC" w:rsidR="000678FD" w:rsidRPr="00D33806" w:rsidRDefault="000678FD" w:rsidP="00CF42E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Uchwyt do digitalizacji klisz 35 mm:</w:t>
            </w:r>
          </w:p>
          <w:p w14:paraId="07AB670B" w14:textId="50EAA499" w:rsidR="000678FD" w:rsidRPr="00D33806" w:rsidRDefault="000678FD" w:rsidP="00CF42EB">
            <w:pPr>
              <w:pStyle w:val="pkt"/>
              <w:numPr>
                <w:ilvl w:val="0"/>
                <w:numId w:val="3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elektronicznie sterowany przesuw filmu z regulacją prędkości</w:t>
            </w:r>
          </w:p>
          <w:p w14:paraId="559CB5CA" w14:textId="07F61313" w:rsidR="000678FD" w:rsidRPr="00D33806" w:rsidRDefault="000678FD" w:rsidP="00CF42EB">
            <w:pPr>
              <w:pStyle w:val="pkt"/>
              <w:numPr>
                <w:ilvl w:val="0"/>
                <w:numId w:val="3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łożyskowane rolki dociskowe</w:t>
            </w:r>
          </w:p>
          <w:p w14:paraId="77F6D7F8" w14:textId="1DACCD83" w:rsidR="000678FD" w:rsidRPr="00D33806" w:rsidRDefault="000678FD" w:rsidP="00CF42EB">
            <w:pPr>
              <w:pStyle w:val="pkt"/>
              <w:numPr>
                <w:ilvl w:val="0"/>
                <w:numId w:val="3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 xml:space="preserve">ramka </w:t>
            </w:r>
            <w:r w:rsidR="008B43B0" w:rsidRPr="00D33806">
              <w:rPr>
                <w:rFonts w:ascii="Arial" w:hAnsi="Arial" w:cs="Arial"/>
                <w:sz w:val="20"/>
                <w:szCs w:val="20"/>
              </w:rPr>
              <w:t xml:space="preserve">unoszona na czas transportu taśmy, blokowana przy skanie, </w:t>
            </w:r>
          </w:p>
          <w:p w14:paraId="53C82E98" w14:textId="3D4075A8" w:rsidR="000678FD" w:rsidRPr="00D33806" w:rsidRDefault="000678FD" w:rsidP="00CF42EB">
            <w:pPr>
              <w:pStyle w:val="pkt"/>
              <w:numPr>
                <w:ilvl w:val="0"/>
                <w:numId w:val="3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podświetlenie CRI &gt;95</w:t>
            </w:r>
          </w:p>
          <w:p w14:paraId="41B04D78" w14:textId="32E6E707" w:rsidR="000678FD" w:rsidRPr="00D33806" w:rsidRDefault="000678FD" w:rsidP="00CF42EB">
            <w:pPr>
              <w:pStyle w:val="pkt"/>
              <w:numPr>
                <w:ilvl w:val="0"/>
                <w:numId w:val="3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praca w trybie manual</w:t>
            </w:r>
            <w:r w:rsidR="00F85855" w:rsidRPr="00D33806">
              <w:rPr>
                <w:rFonts w:ascii="Arial" w:hAnsi="Arial" w:cs="Arial"/>
                <w:sz w:val="20"/>
                <w:szCs w:val="20"/>
              </w:rPr>
              <w:t>nym</w:t>
            </w:r>
            <w:r w:rsidRPr="00D33806">
              <w:rPr>
                <w:rFonts w:ascii="Arial" w:hAnsi="Arial" w:cs="Arial"/>
                <w:sz w:val="20"/>
                <w:szCs w:val="20"/>
              </w:rPr>
              <w:t>, półautomatycznym (zdefiniowana odległość między ramkami) i automatycznym</w:t>
            </w:r>
          </w:p>
          <w:p w14:paraId="19AB0339" w14:textId="2168D262" w:rsidR="008B43B0" w:rsidRPr="00D33806" w:rsidRDefault="008B43B0" w:rsidP="00CF42EB">
            <w:pPr>
              <w:pStyle w:val="pkt"/>
              <w:numPr>
                <w:ilvl w:val="0"/>
                <w:numId w:val="3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w zestawie wężyk spustowy umożliwiający synchronizację z aparatem</w:t>
            </w:r>
          </w:p>
          <w:p w14:paraId="67E0BC16" w14:textId="77777777" w:rsidR="000678FD" w:rsidRPr="00D33806" w:rsidRDefault="000678FD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14:paraId="00B3C7FE" w14:textId="77777777" w:rsidR="008B43B0" w:rsidRDefault="008B43B0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806">
              <w:rPr>
                <w:rFonts w:ascii="Arial" w:hAnsi="Arial" w:cs="Arial"/>
                <w:b/>
                <w:bCs/>
                <w:sz w:val="20"/>
                <w:szCs w:val="20"/>
              </w:rPr>
              <w:t>Producent/model</w:t>
            </w:r>
            <w:r w:rsidR="00395F9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339C7FEC" w14:textId="7B320EFD" w:rsidR="00395F97" w:rsidRPr="00D33806" w:rsidRDefault="00395F97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</w:t>
            </w:r>
          </w:p>
        </w:tc>
      </w:tr>
      <w:tr w:rsidR="00395F97" w:rsidRPr="00D33806" w14:paraId="158696C3" w14:textId="77777777" w:rsidTr="00841F31">
        <w:tc>
          <w:tcPr>
            <w:tcW w:w="561" w:type="dxa"/>
          </w:tcPr>
          <w:p w14:paraId="7320DD70" w14:textId="48D9136E" w:rsidR="00395F97" w:rsidRPr="00D33806" w:rsidRDefault="00395F97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1792" w:type="dxa"/>
          </w:tcPr>
          <w:p w14:paraId="6BC9FF1B" w14:textId="77777777" w:rsidR="00395F97" w:rsidRPr="00395F97" w:rsidRDefault="00395F97" w:rsidP="00395F97">
            <w:pPr>
              <w:pStyle w:val="pkt"/>
              <w:spacing w:after="0" w:line="360" w:lineRule="auto"/>
              <w:ind w:left="-58" w:firstLine="0"/>
              <w:rPr>
                <w:rFonts w:ascii="Arial" w:hAnsi="Arial" w:cs="Arial"/>
                <w:sz w:val="20"/>
                <w:szCs w:val="20"/>
              </w:rPr>
            </w:pPr>
            <w:r w:rsidRPr="00395F97">
              <w:rPr>
                <w:rFonts w:ascii="Arial" w:hAnsi="Arial" w:cs="Arial"/>
                <w:sz w:val="20"/>
                <w:szCs w:val="20"/>
              </w:rPr>
              <w:t>Podświetlarka dużego formatu</w:t>
            </w:r>
          </w:p>
          <w:p w14:paraId="4EDBF737" w14:textId="77777777" w:rsidR="00395F97" w:rsidRPr="006A0315" w:rsidRDefault="00395F97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0" w:type="dxa"/>
          </w:tcPr>
          <w:p w14:paraId="4B90B033" w14:textId="6CBB9DF4" w:rsidR="00395F97" w:rsidRPr="00395F97" w:rsidRDefault="00395F97" w:rsidP="00395F97">
            <w:pPr>
              <w:pStyle w:val="pkt"/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395F97">
              <w:rPr>
                <w:rFonts w:ascii="Arial" w:hAnsi="Arial" w:cs="Arial"/>
                <w:sz w:val="20"/>
                <w:szCs w:val="20"/>
              </w:rPr>
              <w:t xml:space="preserve">Podświetlarka umożliwiająca skanowanie formatu min. 30x25 cm. Moc min. 80W. </w:t>
            </w:r>
          </w:p>
          <w:p w14:paraId="08C46A40" w14:textId="1A4B2EB5" w:rsidR="00395F97" w:rsidRPr="00395F97" w:rsidRDefault="00395F97" w:rsidP="00395F97">
            <w:pPr>
              <w:pStyle w:val="pkt"/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395F97">
              <w:rPr>
                <w:rFonts w:ascii="Arial" w:hAnsi="Arial" w:cs="Arial"/>
                <w:sz w:val="20"/>
                <w:szCs w:val="20"/>
              </w:rPr>
              <w:t xml:space="preserve">emperatura barwowa 6500K (D65). CRI min. 99 Ra, 98 Re. </w:t>
            </w:r>
          </w:p>
          <w:p w14:paraId="722CC4EE" w14:textId="70229C4C" w:rsidR="00395F97" w:rsidRPr="00395F97" w:rsidRDefault="00395F97" w:rsidP="00395F97">
            <w:pPr>
              <w:pStyle w:val="pkt"/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395F97">
              <w:rPr>
                <w:rFonts w:ascii="Arial" w:hAnsi="Arial" w:cs="Arial"/>
                <w:sz w:val="20"/>
                <w:szCs w:val="20"/>
              </w:rPr>
              <w:t>W zestawie maskownice i uchwyty do filmu 35 mm, 6x6, 120.</w:t>
            </w:r>
          </w:p>
          <w:p w14:paraId="67A7D79D" w14:textId="2FEB4496" w:rsidR="00395F97" w:rsidRPr="00D33806" w:rsidRDefault="00395F97" w:rsidP="00395F97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395F97">
              <w:rPr>
                <w:rFonts w:ascii="Arial" w:hAnsi="Arial" w:cs="Arial"/>
                <w:sz w:val="20"/>
                <w:szCs w:val="20"/>
              </w:rPr>
              <w:t>Zasilacz sieciowy ze ściemniaczem</w:t>
            </w:r>
          </w:p>
        </w:tc>
        <w:tc>
          <w:tcPr>
            <w:tcW w:w="2297" w:type="dxa"/>
          </w:tcPr>
          <w:p w14:paraId="2D078BAF" w14:textId="77777777" w:rsidR="00395F97" w:rsidRPr="00D33806" w:rsidRDefault="00395F97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678FD" w:rsidRPr="00D33806" w14:paraId="50D3E18B" w14:textId="77777777" w:rsidTr="00841F31">
        <w:tc>
          <w:tcPr>
            <w:tcW w:w="561" w:type="dxa"/>
          </w:tcPr>
          <w:p w14:paraId="08585E93" w14:textId="338F2B2D" w:rsidR="000678FD" w:rsidRPr="00D33806" w:rsidRDefault="000678FD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1792" w:type="dxa"/>
          </w:tcPr>
          <w:p w14:paraId="4130EA52" w14:textId="1678249B" w:rsidR="000678FD" w:rsidRPr="006A0315" w:rsidRDefault="000678FD" w:rsidP="000678FD">
            <w:pPr>
              <w:spacing w:before="80" w:after="80" w:line="192" w:lineRule="auto"/>
              <w:rPr>
                <w:rFonts w:ascii="Arial" w:hAnsi="Arial" w:cs="Arial"/>
                <w:sz w:val="20"/>
                <w:szCs w:val="20"/>
              </w:rPr>
            </w:pPr>
            <w:r w:rsidRPr="006A031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Antystatyczny czyścik filmu</w:t>
            </w:r>
          </w:p>
        </w:tc>
        <w:tc>
          <w:tcPr>
            <w:tcW w:w="4340" w:type="dxa"/>
          </w:tcPr>
          <w:p w14:paraId="72B41DD0" w14:textId="6FA5574B" w:rsidR="000678FD" w:rsidRPr="00D33806" w:rsidRDefault="000678FD" w:rsidP="00511803">
            <w:pPr>
              <w:spacing w:before="80" w:after="80" w:line="276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3380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Dla materiałów </w:t>
            </w:r>
            <w:r w:rsidR="008B43B0" w:rsidRPr="00D3380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negatywowych i pozytywowych </w:t>
            </w:r>
            <w:r w:rsidRPr="00D3380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do 70 mm szerokości</w:t>
            </w:r>
            <w:r w:rsidR="008B43B0" w:rsidRPr="00D3380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B43B0" w:rsidRPr="00D3380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Generujący jony dodatnie i ujemne, neutralizujące naładowane cząsteczki przenoszone przez zabrudzony pasek filmu.</w:t>
            </w:r>
            <w:r w:rsidR="00A22B3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8B43B0" w:rsidRPr="00D3380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Kurz usuwany przez miękkie szczotki antystatyczne oraz wentylator, zasysający zanieczyszczenia do zintegrowanego filtra.</w:t>
            </w:r>
          </w:p>
          <w:p w14:paraId="0C9A191E" w14:textId="77777777" w:rsidR="000678FD" w:rsidRPr="00D33806" w:rsidRDefault="000678FD" w:rsidP="000678FD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14:paraId="0FD19754" w14:textId="77777777" w:rsidR="008B43B0" w:rsidRDefault="008B43B0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806">
              <w:rPr>
                <w:rFonts w:ascii="Arial" w:hAnsi="Arial" w:cs="Arial"/>
                <w:b/>
                <w:bCs/>
                <w:sz w:val="20"/>
                <w:szCs w:val="20"/>
              </w:rPr>
              <w:t>Producent/model</w:t>
            </w:r>
            <w:r w:rsidR="00395F9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0EC258C3" w14:textId="57CF6665" w:rsidR="00395F97" w:rsidRPr="00D33806" w:rsidRDefault="00395F97" w:rsidP="00004FE3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</w:t>
            </w:r>
          </w:p>
        </w:tc>
      </w:tr>
      <w:tr w:rsidR="000678FD" w:rsidRPr="00D33806" w14:paraId="745C31DB" w14:textId="77777777" w:rsidTr="00841F31">
        <w:tc>
          <w:tcPr>
            <w:tcW w:w="561" w:type="dxa"/>
          </w:tcPr>
          <w:p w14:paraId="1C4EC3C0" w14:textId="6F9D7466" w:rsidR="000678FD" w:rsidRPr="00D33806" w:rsidRDefault="000678FD" w:rsidP="000678FD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lastRenderedPageBreak/>
              <w:t>19.</w:t>
            </w:r>
          </w:p>
        </w:tc>
        <w:tc>
          <w:tcPr>
            <w:tcW w:w="1792" w:type="dxa"/>
          </w:tcPr>
          <w:p w14:paraId="14B863DC" w14:textId="0B58E95A" w:rsidR="000678FD" w:rsidRPr="00D33806" w:rsidRDefault="000678FD" w:rsidP="000678FD">
            <w:pPr>
              <w:spacing w:before="80" w:after="80" w:line="192" w:lineRule="auto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Dmuchawa powietrza</w:t>
            </w:r>
          </w:p>
        </w:tc>
        <w:tc>
          <w:tcPr>
            <w:tcW w:w="4340" w:type="dxa"/>
          </w:tcPr>
          <w:p w14:paraId="00DBB0DD" w14:textId="163C58E4" w:rsidR="000678FD" w:rsidRPr="00D33806" w:rsidRDefault="000678FD" w:rsidP="000678FD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bCs/>
                <w:sz w:val="20"/>
                <w:szCs w:val="20"/>
              </w:rPr>
              <w:t>Do usuwania kurzu ze szklanych negatywów</w:t>
            </w:r>
            <w:r w:rsidR="00CF42EB" w:rsidRPr="00D33806">
              <w:rPr>
                <w:rFonts w:ascii="Arial" w:hAnsi="Arial" w:cs="Arial"/>
                <w:bCs/>
                <w:sz w:val="20"/>
                <w:szCs w:val="20"/>
              </w:rPr>
              <w:t>. Prędkość przepływu powietrza min. 45 m/s</w:t>
            </w:r>
          </w:p>
        </w:tc>
        <w:tc>
          <w:tcPr>
            <w:tcW w:w="2297" w:type="dxa"/>
          </w:tcPr>
          <w:p w14:paraId="071CBBC5" w14:textId="4A980FDA" w:rsidR="00CF42EB" w:rsidRPr="00D33806" w:rsidRDefault="00CF42EB" w:rsidP="000678FD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11803" w:rsidRPr="00D33806" w14:paraId="657984D1" w14:textId="77777777" w:rsidTr="00841F31">
        <w:tc>
          <w:tcPr>
            <w:tcW w:w="561" w:type="dxa"/>
          </w:tcPr>
          <w:p w14:paraId="73E46998" w14:textId="387BA2A1" w:rsidR="00511803" w:rsidRPr="00D33806" w:rsidRDefault="00511803" w:rsidP="000678FD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1792" w:type="dxa"/>
          </w:tcPr>
          <w:p w14:paraId="1CB3ECE0" w14:textId="22C1753B" w:rsidR="00511803" w:rsidRPr="00D33806" w:rsidRDefault="00511803" w:rsidP="000678FD">
            <w:pPr>
              <w:spacing w:before="80" w:after="80" w:line="192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3380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Gwarancja </w:t>
            </w:r>
          </w:p>
        </w:tc>
        <w:tc>
          <w:tcPr>
            <w:tcW w:w="4340" w:type="dxa"/>
          </w:tcPr>
          <w:p w14:paraId="3EFB5E70" w14:textId="3F51CAAE" w:rsidR="00511803" w:rsidRPr="00D33806" w:rsidRDefault="00511803" w:rsidP="00511803">
            <w:pPr>
              <w:pStyle w:val="pkt"/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 xml:space="preserve">Oferowany sprzęt </w:t>
            </w:r>
            <w:r w:rsidR="004755FB" w:rsidRPr="00D33806">
              <w:rPr>
                <w:rFonts w:ascii="Arial" w:hAnsi="Arial" w:cs="Arial"/>
                <w:sz w:val="20"/>
                <w:szCs w:val="20"/>
              </w:rPr>
              <w:t xml:space="preserve">posiada </w:t>
            </w:r>
            <w:r w:rsidR="00D33806" w:rsidRPr="00D33806">
              <w:rPr>
                <w:rFonts w:ascii="Arial" w:hAnsi="Arial" w:cs="Arial"/>
                <w:sz w:val="20"/>
                <w:szCs w:val="20"/>
              </w:rPr>
              <w:t xml:space="preserve">pełną </w:t>
            </w:r>
            <w:r w:rsidRPr="00D33806">
              <w:rPr>
                <w:rFonts w:ascii="Arial" w:hAnsi="Arial" w:cs="Arial"/>
                <w:sz w:val="20"/>
                <w:szCs w:val="20"/>
              </w:rPr>
              <w:t>gwarancję producenta.</w:t>
            </w:r>
          </w:p>
          <w:p w14:paraId="3D92FC35" w14:textId="77777777" w:rsidR="00511803" w:rsidRPr="00D33806" w:rsidRDefault="00511803" w:rsidP="000678FD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4AE244E3" w14:textId="46A4EBE5" w:rsidR="00511803" w:rsidRPr="00D33806" w:rsidRDefault="00511803" w:rsidP="000678FD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1357C67" w14:textId="77777777" w:rsidR="00C629CF" w:rsidRPr="00D33806" w:rsidRDefault="00C629CF" w:rsidP="004755FB">
      <w:pPr>
        <w:pStyle w:val="pk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0" w:firstLine="0"/>
        <w:rPr>
          <w:rFonts w:ascii="Arial" w:hAnsi="Arial" w:cs="Arial"/>
          <w:b/>
          <w:bCs/>
          <w:sz w:val="20"/>
          <w:szCs w:val="20"/>
        </w:rPr>
      </w:pPr>
    </w:p>
    <w:p w14:paraId="1F690332" w14:textId="2E3111E4" w:rsidR="009875A0" w:rsidRPr="00D55AE0" w:rsidRDefault="004755FB" w:rsidP="006B73BD">
      <w:pPr>
        <w:pStyle w:val="pk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D55AE0">
        <w:rPr>
          <w:rFonts w:ascii="Arial" w:hAnsi="Arial" w:cs="Arial"/>
          <w:b/>
          <w:bCs/>
          <w:sz w:val="20"/>
          <w:szCs w:val="20"/>
        </w:rPr>
        <w:t xml:space="preserve">CZĘŚĆ II: </w:t>
      </w:r>
      <w:r w:rsidR="00D55AE0">
        <w:rPr>
          <w:rFonts w:ascii="Arial" w:hAnsi="Arial" w:cs="Arial"/>
          <w:b/>
          <w:bCs/>
          <w:sz w:val="20"/>
          <w:szCs w:val="20"/>
        </w:rPr>
        <w:t>D</w:t>
      </w:r>
      <w:r w:rsidR="00D55AE0" w:rsidRPr="00D55AE0">
        <w:rPr>
          <w:rFonts w:ascii="Arial" w:hAnsi="Arial" w:cs="Arial"/>
          <w:b/>
          <w:bCs/>
          <w:sz w:val="20"/>
          <w:szCs w:val="20"/>
        </w:rPr>
        <w:t xml:space="preserve">ostawa </w:t>
      </w:r>
      <w:proofErr w:type="spellStart"/>
      <w:r w:rsidR="00D55AE0" w:rsidRPr="00D55AE0">
        <w:rPr>
          <w:rFonts w:ascii="Arial" w:hAnsi="Arial" w:cs="Arial"/>
          <w:b/>
          <w:bCs/>
          <w:sz w:val="20"/>
          <w:szCs w:val="20"/>
        </w:rPr>
        <w:t>skaneru</w:t>
      </w:r>
      <w:proofErr w:type="spellEnd"/>
      <w:r w:rsidR="00D55AE0" w:rsidRPr="00D55AE0">
        <w:rPr>
          <w:rFonts w:ascii="Arial" w:hAnsi="Arial" w:cs="Arial"/>
          <w:b/>
          <w:bCs/>
          <w:sz w:val="20"/>
          <w:szCs w:val="20"/>
        </w:rPr>
        <w:t xml:space="preserve"> płaskiego, cyfrowego aparatu fotograficznego, zestawu do reprodukcji</w:t>
      </w:r>
    </w:p>
    <w:tbl>
      <w:tblPr>
        <w:tblStyle w:val="Tabela-Siatka"/>
        <w:tblW w:w="9161" w:type="dxa"/>
        <w:tblInd w:w="644" w:type="dxa"/>
        <w:tblLook w:val="04A0" w:firstRow="1" w:lastRow="0" w:firstColumn="1" w:lastColumn="0" w:noHBand="0" w:noVBand="1"/>
      </w:tblPr>
      <w:tblGrid>
        <w:gridCol w:w="572"/>
        <w:gridCol w:w="1741"/>
        <w:gridCol w:w="4320"/>
        <w:gridCol w:w="2528"/>
      </w:tblGrid>
      <w:tr w:rsidR="000D272C" w:rsidRPr="00D33806" w14:paraId="6C8919FE" w14:textId="77777777" w:rsidTr="009875A0">
        <w:tc>
          <w:tcPr>
            <w:tcW w:w="561" w:type="dxa"/>
          </w:tcPr>
          <w:p w14:paraId="562C9E6E" w14:textId="12CFA27B" w:rsidR="000D272C" w:rsidRPr="00D33806" w:rsidRDefault="000D272C" w:rsidP="000D272C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792" w:type="dxa"/>
          </w:tcPr>
          <w:p w14:paraId="08C6CBD7" w14:textId="4298F57E" w:rsidR="000D272C" w:rsidRPr="00D33806" w:rsidRDefault="000D272C" w:rsidP="000D272C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 </w:t>
            </w:r>
          </w:p>
        </w:tc>
        <w:tc>
          <w:tcPr>
            <w:tcW w:w="4511" w:type="dxa"/>
          </w:tcPr>
          <w:p w14:paraId="4D869D78" w14:textId="010EAE15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Charakterystyka </w:t>
            </w:r>
          </w:p>
        </w:tc>
        <w:tc>
          <w:tcPr>
            <w:tcW w:w="2297" w:type="dxa"/>
          </w:tcPr>
          <w:p w14:paraId="2B38FDCC" w14:textId="77777777" w:rsidR="000D272C" w:rsidRPr="00D33806" w:rsidRDefault="000D272C" w:rsidP="000D27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3806">
              <w:rPr>
                <w:rFonts w:ascii="Arial" w:hAnsi="Arial" w:cs="Arial"/>
                <w:b/>
                <w:sz w:val="20"/>
                <w:szCs w:val="20"/>
              </w:rPr>
              <w:t>Potwierdzenie spełnienia wymagania</w:t>
            </w:r>
          </w:p>
          <w:p w14:paraId="6671F5DA" w14:textId="77777777" w:rsidR="00395F97" w:rsidRPr="00395F97" w:rsidRDefault="00395F97" w:rsidP="00395F97">
            <w:pPr>
              <w:ind w:left="-2" w:hanging="2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95F97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  <w:lang w:eastAsia="pl-PL"/>
              </w:rPr>
              <w:t>Potwierdzić (poprzez TAK)</w:t>
            </w:r>
          </w:p>
          <w:p w14:paraId="4053DE6F" w14:textId="1D8D2617" w:rsidR="000D272C" w:rsidRPr="00395F97" w:rsidRDefault="00395F97" w:rsidP="00395F97">
            <w:pPr>
              <w:ind w:left="-2" w:hanging="2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95F97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  <w:lang w:eastAsia="pl-PL"/>
              </w:rPr>
              <w:t>lub/i</w:t>
            </w:r>
            <w:r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  <w:lang w:eastAsia="pl-PL"/>
              </w:rPr>
              <w:t xml:space="preserve"> </w:t>
            </w:r>
            <w:r w:rsidRPr="00395F97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  <w:lang w:eastAsia="pl-PL"/>
              </w:rPr>
              <w:t>opisać ( w miejscu gdzie są podane wartości minimalne/maksymalne)</w:t>
            </w:r>
          </w:p>
        </w:tc>
      </w:tr>
      <w:tr w:rsidR="000D272C" w:rsidRPr="00D33806" w14:paraId="26737DAC" w14:textId="77777777" w:rsidTr="009875A0">
        <w:tc>
          <w:tcPr>
            <w:tcW w:w="561" w:type="dxa"/>
          </w:tcPr>
          <w:p w14:paraId="0341BB7B" w14:textId="776674AA" w:rsidR="000D272C" w:rsidRPr="00D33806" w:rsidRDefault="000D272C" w:rsidP="000D272C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1.</w:t>
            </w:r>
          </w:p>
        </w:tc>
        <w:tc>
          <w:tcPr>
            <w:tcW w:w="1792" w:type="dxa"/>
          </w:tcPr>
          <w:p w14:paraId="0BC21F19" w14:textId="77777777" w:rsidR="000D272C" w:rsidRPr="00D33806" w:rsidRDefault="000D272C" w:rsidP="000D272C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Skaner płaski A3</w:t>
            </w:r>
          </w:p>
        </w:tc>
        <w:tc>
          <w:tcPr>
            <w:tcW w:w="4511" w:type="dxa"/>
          </w:tcPr>
          <w:p w14:paraId="312FCB84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1)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Typ skanera: skaner produkcyjny dokumentowy, przeznaczony do intensywnej digitalizacji w środowisku instytucjonalnym z możliwością skanowania dokumentów specjalnych.</w:t>
            </w:r>
          </w:p>
          <w:p w14:paraId="119F51BA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2)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Technologia skanowania: CCD.</w:t>
            </w:r>
          </w:p>
          <w:p w14:paraId="280EFB71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3)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Obszar skanowania: oferowane urządzenie musi posiadać wbudowany płaski skaner (</w:t>
            </w:r>
            <w:proofErr w:type="spellStart"/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flatbed</w:t>
            </w:r>
            <w:proofErr w:type="spellEnd"/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) w formacie A3 oraz automatyczny podajnik dokumentów (ADF) o pojemności minimum 300 arkuszy. Obsługiwane formaty muszą obejmować dokumenty do formatu A3, z możliwością skanowania dokumentów długich o długości co najmniej 3 metry. </w:t>
            </w:r>
          </w:p>
          <w:p w14:paraId="61D0D5FC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4)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 xml:space="preserve">Urządzenie musi umożliwiać skanowanie dokumentów specjalnych, w tym oprawionych, delikatnych lub nietypowych, za pomocą płaskiego skanera A3. </w:t>
            </w:r>
          </w:p>
          <w:p w14:paraId="23AE0206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5)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 xml:space="preserve">Rozdzielczość optyczna: minimum 600 </w:t>
            </w:r>
            <w:proofErr w:type="spellStart"/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dpi</w:t>
            </w:r>
            <w:proofErr w:type="spellEnd"/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</w:t>
            </w:r>
          </w:p>
          <w:p w14:paraId="65905753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6)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 xml:space="preserve">Szybkość skanowania w trybie ADF: nie mniejsza niż 100 stron A4 na minutę w trybie jednostronnym oraz 200 obrazów na minutę w trybie dwustronnym, przy rozdzielczości do 300 </w:t>
            </w:r>
            <w:proofErr w:type="spellStart"/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dpi</w:t>
            </w:r>
            <w:proofErr w:type="spellEnd"/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. </w:t>
            </w:r>
          </w:p>
          <w:p w14:paraId="6D72FF5D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lastRenderedPageBreak/>
              <w:t>7)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 xml:space="preserve">Szybkość skanowania w trybie pojedynczej strony: nie większa niż 1 sekunda dla kolorowej strony A4 przy rozdzielczości do 300 </w:t>
            </w:r>
            <w:proofErr w:type="spellStart"/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dpi</w:t>
            </w:r>
            <w:proofErr w:type="spellEnd"/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</w:t>
            </w:r>
          </w:p>
          <w:p w14:paraId="6FBB886C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8)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 xml:space="preserve">Cykl dzienny pracy: co najmniej 30 000 stron. </w:t>
            </w:r>
          </w:p>
          <w:p w14:paraId="086D77F8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9)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 xml:space="preserve">Ochrona dokumentów: urządzenie musi zapewniać co najmniej funkcję wykrywania podwójnego pobrania, system prostowania dokumentów oraz zabezpieczenia przed zacięciami. </w:t>
            </w:r>
          </w:p>
          <w:p w14:paraId="6AA02BC0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10)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Zaawansowane funkcje przetwarzania obrazu: automatyczna detekcja koloru, prostowanie obrazu, usuwanie pustych stron oraz korekcja jakości skanów.</w:t>
            </w:r>
          </w:p>
          <w:p w14:paraId="1DBB499B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11)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 xml:space="preserve">Oprogramowanie musi zapewnić zapisywanie obrazów do formatu plików: BMP, JPEG, TIFF, </w:t>
            </w:r>
            <w:proofErr w:type="spellStart"/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multi</w:t>
            </w:r>
            <w:proofErr w:type="spellEnd"/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-TIFF, PDF/A, PNG.</w:t>
            </w:r>
          </w:p>
          <w:p w14:paraId="35038584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12)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 xml:space="preserve">Wymagane interfejsy komunikacyjne: USB 3.x lub Ethernet. </w:t>
            </w:r>
          </w:p>
          <w:p w14:paraId="6325FA5C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13)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Skaner musi być zgodny ze standardami TWAIN, ISIS i WIA.</w:t>
            </w:r>
          </w:p>
          <w:p w14:paraId="43027A5B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14)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 xml:space="preserve">Urządzenie powinno posiadać certyfikaty CE i </w:t>
            </w:r>
            <w:proofErr w:type="spellStart"/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RoHS</w:t>
            </w:r>
            <w:proofErr w:type="spellEnd"/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</w:t>
            </w:r>
          </w:p>
          <w:p w14:paraId="511CD438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15)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Dołączone oprogramowanie: oprogramowanie do zarządzania obrazem, umożliwiające m.in. rozpoznawanie tekstu (OCR).</w:t>
            </w:r>
          </w:p>
          <w:p w14:paraId="515F4753" w14:textId="77777777" w:rsidR="000D272C" w:rsidRPr="00D33806" w:rsidRDefault="000D272C" w:rsidP="0051180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16)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Kompatybilność z OS: aktualne wersje systemów Windows.</w:t>
            </w:r>
          </w:p>
          <w:p w14:paraId="607888F6" w14:textId="04FD1E20" w:rsidR="00511803" w:rsidRPr="00D33806" w:rsidRDefault="00511803" w:rsidP="0051180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17) Oferowany skaner posiada </w:t>
            </w:r>
            <w:r w:rsidR="00D33806"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pełną 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gwarancję producenta.</w:t>
            </w:r>
          </w:p>
          <w:p w14:paraId="3B542BB3" w14:textId="0B2B2F78" w:rsidR="00511803" w:rsidRPr="00D33806" w:rsidRDefault="00511803" w:rsidP="0051180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  <w:tc>
          <w:tcPr>
            <w:tcW w:w="2297" w:type="dxa"/>
          </w:tcPr>
          <w:p w14:paraId="4643D1DB" w14:textId="77777777" w:rsidR="004755FB" w:rsidRPr="00D33806" w:rsidRDefault="004755FB" w:rsidP="004755F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lastRenderedPageBreak/>
              <w:t>Producent skanera płaskiego A3:</w:t>
            </w:r>
          </w:p>
          <w:p w14:paraId="0CED1610" w14:textId="349B5620" w:rsidR="004755FB" w:rsidRPr="00D33806" w:rsidRDefault="004755FB" w:rsidP="004755F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……………………………..</w:t>
            </w:r>
          </w:p>
          <w:p w14:paraId="17643E47" w14:textId="77777777" w:rsidR="004755FB" w:rsidRPr="00D33806" w:rsidRDefault="004755FB" w:rsidP="004755FB">
            <w:pPr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Model skanera płaskiego A3</w:t>
            </w:r>
          </w:p>
          <w:p w14:paraId="271D347E" w14:textId="2F31750D" w:rsidR="004755FB" w:rsidRPr="00D33806" w:rsidRDefault="004755FB" w:rsidP="004755FB">
            <w:pPr>
              <w:rPr>
                <w:rFonts w:ascii="Arial" w:hAnsi="Arial" w:cs="Arial"/>
                <w:sz w:val="20"/>
                <w:szCs w:val="20"/>
              </w:rPr>
            </w:pPr>
            <w:r w:rsidRPr="00D33806">
              <w:rPr>
                <w:rFonts w:ascii="Arial" w:hAnsi="Arial" w:cs="Arial"/>
                <w:sz w:val="20"/>
                <w:szCs w:val="20"/>
              </w:rPr>
              <w:t>……………………………..</w:t>
            </w:r>
          </w:p>
        </w:tc>
      </w:tr>
      <w:tr w:rsidR="000D272C" w:rsidRPr="00D33806" w14:paraId="4CC6E4C6" w14:textId="77777777" w:rsidTr="009875A0">
        <w:tc>
          <w:tcPr>
            <w:tcW w:w="561" w:type="dxa"/>
          </w:tcPr>
          <w:p w14:paraId="5E25419C" w14:textId="01CC83C8" w:rsidR="000D272C" w:rsidRPr="00D33806" w:rsidRDefault="000D272C" w:rsidP="000D272C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2.</w:t>
            </w:r>
          </w:p>
        </w:tc>
        <w:tc>
          <w:tcPr>
            <w:tcW w:w="1792" w:type="dxa"/>
          </w:tcPr>
          <w:p w14:paraId="5652ED8A" w14:textId="7BF34B51" w:rsidR="000D272C" w:rsidRPr="00D33806" w:rsidRDefault="000D272C" w:rsidP="000D272C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Aparat cyfrowy</w:t>
            </w:r>
          </w:p>
        </w:tc>
        <w:tc>
          <w:tcPr>
            <w:tcW w:w="4511" w:type="dxa"/>
          </w:tcPr>
          <w:p w14:paraId="1EB82026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1)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 xml:space="preserve">Typ aparatu: cyfrowy </w:t>
            </w:r>
            <w:proofErr w:type="spellStart"/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bezlusterkowy</w:t>
            </w:r>
            <w:proofErr w:type="spellEnd"/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(</w:t>
            </w:r>
            <w:proofErr w:type="spellStart"/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mirrorless</w:t>
            </w:r>
            <w:proofErr w:type="spellEnd"/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).</w:t>
            </w:r>
          </w:p>
          <w:p w14:paraId="18B61C96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2)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Rozdzielczość matrycy: co najmniej 24 MP</w:t>
            </w:r>
          </w:p>
          <w:p w14:paraId="1D73649C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lastRenderedPageBreak/>
              <w:t>3)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Formaty plików (zdjęcia): JPEG RAW, JPEG+RAW.</w:t>
            </w:r>
          </w:p>
          <w:p w14:paraId="6EE77E66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4)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Proporcje obrazu: 3:2, 16:9, 1:1.</w:t>
            </w:r>
          </w:p>
          <w:p w14:paraId="41E90511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5)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Rozdzielczości zdjęć: minimum 6000 pikseli na dłuższym boku, 4000 pikseli dla proporcji 1:1.</w:t>
            </w:r>
          </w:p>
          <w:p w14:paraId="23743A50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6)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 xml:space="preserve">Przestrzeń barw: </w:t>
            </w:r>
            <w:proofErr w:type="spellStart"/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sRGB</w:t>
            </w:r>
            <w:proofErr w:type="spellEnd"/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, </w:t>
            </w:r>
            <w:proofErr w:type="spellStart"/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AdobeRGB</w:t>
            </w:r>
            <w:proofErr w:type="spellEnd"/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</w:t>
            </w:r>
          </w:p>
          <w:p w14:paraId="3CEDE06F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7)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Zakres ISO: 100–32000.</w:t>
            </w:r>
          </w:p>
          <w:p w14:paraId="0CC7E635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8)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Obsługa kart pamięci: SD, SDHC, SDXC.</w:t>
            </w:r>
          </w:p>
          <w:p w14:paraId="6BD73799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9)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Rozdzielczości video: do 4K UHD.</w:t>
            </w:r>
          </w:p>
          <w:p w14:paraId="3A7CD933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10)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Tryby AF: AF-S, AF-C, AF-A, DMF, MF.</w:t>
            </w:r>
          </w:p>
          <w:p w14:paraId="62A553AA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11)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Migawka mechaniczna: 30 s – 1/4000 s.</w:t>
            </w:r>
          </w:p>
          <w:p w14:paraId="7B878E4D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12)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 xml:space="preserve">Złącza i komunikacja: mikrofon: 3,5 mm </w:t>
            </w:r>
            <w:proofErr w:type="spellStart"/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jack</w:t>
            </w:r>
            <w:proofErr w:type="spellEnd"/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, micro HDMI, micro USB/USB, Wi-Fi, </w:t>
            </w:r>
            <w:proofErr w:type="spellStart"/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bluetooth</w:t>
            </w:r>
            <w:proofErr w:type="spellEnd"/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</w:t>
            </w:r>
          </w:p>
          <w:p w14:paraId="1A6B0F3E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13)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Obiektyw: przeznaczony do oferowanego aparatu, zmiennoogniskowy, co najmniej 16 – 50 mm wraz z przykrywką.</w:t>
            </w:r>
          </w:p>
          <w:p w14:paraId="18348D53" w14:textId="7353D4DF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14)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Akcesoria dołączone do aparatu:</w:t>
            </w:r>
          </w:p>
          <w:p w14:paraId="331E6DCA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593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a)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statyw – trójnożny o teleskopowych nóżkach, z ruchomą głowicą, o stabilnej konstrukcji, dostosowany co najmniej do wagi oferowanego aparatu z obiektywem, umożliwiający regulację wysokości co najmniej od 60 do 160 cm.</w:t>
            </w:r>
          </w:p>
          <w:p w14:paraId="3166A08C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593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b)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karty pamięci SDXC o pojemności co najmniej 256 GB, prędkość odczytu/zapisu (MB/s): 180/130 – 2 szt.</w:t>
            </w:r>
          </w:p>
          <w:p w14:paraId="4929DD3F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593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c)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oryginalny akumulator wraz z zasilaczem (o ile występują w zestawie),</w:t>
            </w:r>
          </w:p>
          <w:p w14:paraId="6619912D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593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d)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pasek na ramię,</w:t>
            </w:r>
          </w:p>
          <w:p w14:paraId="26273EBA" w14:textId="77777777" w:rsidR="000D272C" w:rsidRPr="00D33806" w:rsidRDefault="000D272C" w:rsidP="0051180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593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e)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kabel micro USB lub USB (w zależności od rodzaju wbudowanego portu).</w:t>
            </w:r>
          </w:p>
          <w:p w14:paraId="466FA83D" w14:textId="60152854" w:rsidR="00511803" w:rsidRPr="00D33806" w:rsidRDefault="00511803" w:rsidP="0051180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593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f) oferowany aparat posiada </w:t>
            </w:r>
            <w:r w:rsidR="00D33806"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pełną 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gwarancję producenta.</w:t>
            </w:r>
          </w:p>
        </w:tc>
        <w:tc>
          <w:tcPr>
            <w:tcW w:w="2297" w:type="dxa"/>
          </w:tcPr>
          <w:p w14:paraId="21466308" w14:textId="77777777" w:rsidR="000D272C" w:rsidRPr="00D33806" w:rsidRDefault="000D272C" w:rsidP="000D272C">
            <w:pPr>
              <w:spacing w:before="60" w:line="36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lastRenderedPageBreak/>
              <w:t>TAK/NIE</w:t>
            </w:r>
          </w:p>
          <w:p w14:paraId="6BED4BFC" w14:textId="77777777" w:rsidR="004755FB" w:rsidRPr="00D33806" w:rsidRDefault="004755FB" w:rsidP="004755FB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Producent aparatu cyfrowego:</w:t>
            </w:r>
          </w:p>
          <w:p w14:paraId="2B6873B4" w14:textId="2A21C0C7" w:rsidR="004755FB" w:rsidRPr="00D33806" w:rsidRDefault="004755FB" w:rsidP="004755FB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lastRenderedPageBreak/>
              <w:t>……………………………..</w:t>
            </w:r>
          </w:p>
          <w:p w14:paraId="28630CAD" w14:textId="7ED4FE8F" w:rsidR="004755FB" w:rsidRPr="00D33806" w:rsidRDefault="004755FB" w:rsidP="004755FB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Model aparatu cyfrowego:</w:t>
            </w:r>
          </w:p>
          <w:p w14:paraId="44961596" w14:textId="749C39D1" w:rsidR="004755FB" w:rsidRPr="00D33806" w:rsidRDefault="004755FB" w:rsidP="004755FB">
            <w:pPr>
              <w:spacing w:before="60" w:line="36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……………………………..</w:t>
            </w:r>
          </w:p>
        </w:tc>
      </w:tr>
      <w:tr w:rsidR="000D272C" w:rsidRPr="00D33806" w14:paraId="7DE6C70B" w14:textId="77777777" w:rsidTr="009875A0">
        <w:tc>
          <w:tcPr>
            <w:tcW w:w="561" w:type="dxa"/>
          </w:tcPr>
          <w:p w14:paraId="2FAD2281" w14:textId="2AEC5F6E" w:rsidR="000D272C" w:rsidRPr="00D33806" w:rsidRDefault="000D272C" w:rsidP="000D272C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lastRenderedPageBreak/>
              <w:t>3.</w:t>
            </w:r>
          </w:p>
        </w:tc>
        <w:tc>
          <w:tcPr>
            <w:tcW w:w="1792" w:type="dxa"/>
          </w:tcPr>
          <w:p w14:paraId="20118D5A" w14:textId="77777777" w:rsidR="000D272C" w:rsidRPr="00D33806" w:rsidRDefault="000D272C" w:rsidP="000D272C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Zestaw do reprodukcji</w:t>
            </w:r>
          </w:p>
        </w:tc>
        <w:tc>
          <w:tcPr>
            <w:tcW w:w="4511" w:type="dxa"/>
          </w:tcPr>
          <w:p w14:paraId="5C686B0B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1)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 xml:space="preserve">Zastosowanie: zestaw do precyzyjnego reprodukowania fotografii, dokumentów 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lastRenderedPageBreak/>
              <w:t>oraz innych płaskich obiektów, składający się z kolumny reprodukcyjnej, zestawu bezpiecznego oświetlenia oraz ramienia do mocowania aparatu.</w:t>
            </w:r>
          </w:p>
          <w:p w14:paraId="2CDF6B6D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2)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Wykonanie: konstrukcja zapewniająca stabilność i precyzję podczas pracy oraz skuteczną eliminację drgań aparatu.</w:t>
            </w:r>
          </w:p>
          <w:p w14:paraId="1228F3B1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3)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Kolumna reprodukcyjna:</w:t>
            </w:r>
          </w:p>
          <w:p w14:paraId="48197E87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593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a.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Podstawa: matowa płyta z powłoką antyrefleksyjną o wymiarach minimalnych - 40 na 50 cm, posiadająca centymetrową i calową siatkę nadrukowana na powierzchni oraz wbudowaną poziomicę. Nóżki podstawy z regulacją wysokości.</w:t>
            </w:r>
          </w:p>
          <w:p w14:paraId="1517E7D9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593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b.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Kolumna prowadząca: aluminiowa w kolorze ciemnym matowym o wysokości ok. 70 cm, posiadająca skalę centymetrową i calową, podnoszona ręcznie, posiadająca śrubę blokującą oraz możliwość obrotu o 180 stopni.</w:t>
            </w:r>
          </w:p>
          <w:p w14:paraId="51262B66" w14:textId="77777777" w:rsidR="000D272C" w:rsidRPr="00D33806" w:rsidRDefault="000D272C" w:rsidP="000D27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4)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>Ramię aparatu: poziome z prowadzeniem równoległym pozwalające na regulację pionową aparatu, posiadające wymienny gwint mocujący, umożliwiające blokadę pozycji za pomocą śruby blokującej, pozwalające na mocowanie aparatów różnych typów i rozmiarów.</w:t>
            </w:r>
          </w:p>
          <w:p w14:paraId="0C0E04B2" w14:textId="77777777" w:rsidR="000D272C" w:rsidRPr="00D33806" w:rsidRDefault="000D272C" w:rsidP="0051180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5)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ab/>
              <w:t xml:space="preserve">Oświetlenie: minimum dwa źródła bezpiecznego światła LED o temperaturze 6000K, mocowane na osobnych uchwytach do podstawy lub kolumny prowadzącej, z możliwością regulacji kąta i odległości od fotografowanego obiektu. </w:t>
            </w:r>
          </w:p>
          <w:p w14:paraId="1D7D4518" w14:textId="3B68D233" w:rsidR="00511803" w:rsidRPr="00D33806" w:rsidRDefault="00511803" w:rsidP="0051180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298" w:hanging="29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6) Oferowany zestaw posiada </w:t>
            </w:r>
            <w:r w:rsidR="00D33806"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pełną </w:t>
            </w: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gwarancję producenta.</w:t>
            </w:r>
          </w:p>
        </w:tc>
        <w:tc>
          <w:tcPr>
            <w:tcW w:w="2297" w:type="dxa"/>
          </w:tcPr>
          <w:p w14:paraId="14E6DD4B" w14:textId="77777777" w:rsidR="000D272C" w:rsidRPr="00D33806" w:rsidRDefault="000D272C" w:rsidP="000D272C">
            <w:pPr>
              <w:spacing w:before="60" w:line="36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lastRenderedPageBreak/>
              <w:t>TAK/NIE</w:t>
            </w:r>
          </w:p>
          <w:p w14:paraId="04D938D1" w14:textId="77777777" w:rsidR="004755FB" w:rsidRPr="00D33806" w:rsidRDefault="004755FB" w:rsidP="004755FB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lastRenderedPageBreak/>
              <w:t>Producent zestawu do reprodukcji:</w:t>
            </w:r>
          </w:p>
          <w:p w14:paraId="0C95652E" w14:textId="0E2D8F25" w:rsidR="004755FB" w:rsidRPr="00D33806" w:rsidRDefault="004755FB" w:rsidP="004755FB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……………………………..</w:t>
            </w:r>
          </w:p>
          <w:p w14:paraId="7891CB07" w14:textId="77777777" w:rsidR="004755FB" w:rsidRPr="00D33806" w:rsidRDefault="004755FB" w:rsidP="004755FB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Model zestawu do reprodukcji:</w:t>
            </w:r>
          </w:p>
          <w:p w14:paraId="5A57594C" w14:textId="15690281" w:rsidR="004755FB" w:rsidRPr="00D33806" w:rsidRDefault="004755FB" w:rsidP="004755FB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D33806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……………………………..</w:t>
            </w:r>
          </w:p>
          <w:p w14:paraId="69D07A0A" w14:textId="43B1BE85" w:rsidR="004755FB" w:rsidRPr="00D33806" w:rsidRDefault="004755FB" w:rsidP="000D272C">
            <w:pPr>
              <w:spacing w:before="60" w:line="36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</w:tbl>
    <w:p w14:paraId="2F929A95" w14:textId="77777777" w:rsidR="00D00631" w:rsidRPr="00D33806" w:rsidRDefault="00D00631" w:rsidP="00D120DC">
      <w:pPr>
        <w:pStyle w:val="pk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0" w:firstLine="0"/>
        <w:rPr>
          <w:rFonts w:ascii="Arial" w:hAnsi="Arial" w:cs="Arial"/>
          <w:b/>
          <w:bCs/>
          <w:sz w:val="20"/>
          <w:szCs w:val="20"/>
        </w:rPr>
      </w:pPr>
    </w:p>
    <w:sectPr w:rsidR="00D00631" w:rsidRPr="00D338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A25CA" w14:textId="77777777" w:rsidR="004E6D69" w:rsidRDefault="004E6D69" w:rsidP="000E6C8E">
      <w:pPr>
        <w:spacing w:after="0" w:line="240" w:lineRule="auto"/>
      </w:pPr>
      <w:r>
        <w:separator/>
      </w:r>
    </w:p>
  </w:endnote>
  <w:endnote w:type="continuationSeparator" w:id="0">
    <w:p w14:paraId="292DC959" w14:textId="77777777" w:rsidR="004E6D69" w:rsidRDefault="004E6D69" w:rsidP="000E6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DB1B8" w14:textId="77777777" w:rsidR="004E6D69" w:rsidRDefault="004E6D69" w:rsidP="000E6C8E">
      <w:pPr>
        <w:spacing w:after="0" w:line="240" w:lineRule="auto"/>
      </w:pPr>
      <w:r>
        <w:separator/>
      </w:r>
    </w:p>
  </w:footnote>
  <w:footnote w:type="continuationSeparator" w:id="0">
    <w:p w14:paraId="054BDDBC" w14:textId="77777777" w:rsidR="004E6D69" w:rsidRDefault="004E6D69" w:rsidP="000E6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3D345" w14:textId="4FE07E0D" w:rsidR="000E6C8E" w:rsidRDefault="00C629CF">
    <w:pPr>
      <w:pStyle w:val="Nagwek"/>
    </w:pPr>
    <w:r>
      <w:rPr>
        <w:noProof/>
      </w:rPr>
      <w:drawing>
        <wp:inline distT="0" distB="0" distL="0" distR="0" wp14:anchorId="725093AF" wp14:editId="6E6E71FE">
          <wp:extent cx="5760720" cy="494665"/>
          <wp:effectExtent l="0" t="0" r="0" b="0"/>
          <wp:docPr id="3" name="Obraz 3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11F6"/>
    <w:multiLevelType w:val="hybridMultilevel"/>
    <w:tmpl w:val="5632533A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 w15:restartNumberingAfterBreak="0">
    <w:nsid w:val="03755C8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40B4559"/>
    <w:multiLevelType w:val="hybridMultilevel"/>
    <w:tmpl w:val="6276C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D420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D703528"/>
    <w:multiLevelType w:val="hybridMultilevel"/>
    <w:tmpl w:val="0F7A3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B5BA5"/>
    <w:multiLevelType w:val="hybridMultilevel"/>
    <w:tmpl w:val="0BA05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549EC"/>
    <w:multiLevelType w:val="hybridMultilevel"/>
    <w:tmpl w:val="9C7EFE2C"/>
    <w:lvl w:ilvl="0" w:tplc="A6929CD6">
      <w:start w:val="1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93079BB"/>
    <w:multiLevelType w:val="hybridMultilevel"/>
    <w:tmpl w:val="442245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52C2E"/>
    <w:multiLevelType w:val="hybridMultilevel"/>
    <w:tmpl w:val="821E60DA"/>
    <w:lvl w:ilvl="0" w:tplc="A106D1F0">
      <w:start w:val="1"/>
      <w:numFmt w:val="lowerLetter"/>
      <w:lvlText w:val="%1)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9" w15:restartNumberingAfterBreak="0">
    <w:nsid w:val="1D8537A4"/>
    <w:multiLevelType w:val="hybridMultilevel"/>
    <w:tmpl w:val="9676D23E"/>
    <w:lvl w:ilvl="0" w:tplc="73D88E9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D9C335E"/>
    <w:multiLevelType w:val="hybridMultilevel"/>
    <w:tmpl w:val="F7D44206"/>
    <w:numStyleLink w:val="Zaimportowanystyl3"/>
  </w:abstractNum>
  <w:abstractNum w:abstractNumId="11" w15:restartNumberingAfterBreak="0">
    <w:nsid w:val="1E7D64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C94E12"/>
    <w:multiLevelType w:val="hybridMultilevel"/>
    <w:tmpl w:val="18FCCB4C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3" w15:restartNumberingAfterBreak="0">
    <w:nsid w:val="1F3972D4"/>
    <w:multiLevelType w:val="hybridMultilevel"/>
    <w:tmpl w:val="03E0F9F4"/>
    <w:lvl w:ilvl="0" w:tplc="E3A029B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57C2E"/>
    <w:multiLevelType w:val="hybridMultilevel"/>
    <w:tmpl w:val="5D1A4448"/>
    <w:lvl w:ilvl="0" w:tplc="3B3A7A7C">
      <w:start w:val="1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8062612"/>
    <w:multiLevelType w:val="hybridMultilevel"/>
    <w:tmpl w:val="D7FA0C00"/>
    <w:lvl w:ilvl="0" w:tplc="30963758">
      <w:start w:val="1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74D31C1"/>
    <w:multiLevelType w:val="hybridMultilevel"/>
    <w:tmpl w:val="CEE4A65C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39176FE9"/>
    <w:multiLevelType w:val="multilevel"/>
    <w:tmpl w:val="9D9850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9D6770E"/>
    <w:multiLevelType w:val="hybridMultilevel"/>
    <w:tmpl w:val="ADB20B9C"/>
    <w:lvl w:ilvl="0" w:tplc="30963758">
      <w:start w:val="1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DB913CC"/>
    <w:multiLevelType w:val="hybridMultilevel"/>
    <w:tmpl w:val="4DB80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A3A07"/>
    <w:multiLevelType w:val="hybridMultilevel"/>
    <w:tmpl w:val="ADB80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3853BF"/>
    <w:multiLevelType w:val="hybridMultilevel"/>
    <w:tmpl w:val="D7FA0C00"/>
    <w:lvl w:ilvl="0" w:tplc="30963758">
      <w:start w:val="1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8DA1C1C"/>
    <w:multiLevelType w:val="hybridMultilevel"/>
    <w:tmpl w:val="AA3AFE4C"/>
    <w:lvl w:ilvl="0" w:tplc="9D86C5B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23" w15:restartNumberingAfterBreak="0">
    <w:nsid w:val="49200639"/>
    <w:multiLevelType w:val="hybridMultilevel"/>
    <w:tmpl w:val="CE32C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7246FF"/>
    <w:multiLevelType w:val="hybridMultilevel"/>
    <w:tmpl w:val="D9981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E51CF"/>
    <w:multiLevelType w:val="hybridMultilevel"/>
    <w:tmpl w:val="7C1E111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33A13CF"/>
    <w:multiLevelType w:val="hybridMultilevel"/>
    <w:tmpl w:val="137281DC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27" w15:restartNumberingAfterBreak="0">
    <w:nsid w:val="54F324FA"/>
    <w:multiLevelType w:val="hybridMultilevel"/>
    <w:tmpl w:val="93965322"/>
    <w:lvl w:ilvl="0" w:tplc="0796497C">
      <w:start w:val="1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DE32A71"/>
    <w:multiLevelType w:val="hybridMultilevel"/>
    <w:tmpl w:val="D7A80956"/>
    <w:lvl w:ilvl="0" w:tplc="251C17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0C356A"/>
    <w:multiLevelType w:val="multilevel"/>
    <w:tmpl w:val="9D9850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0846F51"/>
    <w:multiLevelType w:val="hybridMultilevel"/>
    <w:tmpl w:val="A30C9324"/>
    <w:lvl w:ilvl="0" w:tplc="01B608D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2B74FA"/>
    <w:multiLevelType w:val="hybridMultilevel"/>
    <w:tmpl w:val="B7CA59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CC0D8C"/>
    <w:multiLevelType w:val="hybridMultilevel"/>
    <w:tmpl w:val="1496185A"/>
    <w:lvl w:ilvl="0" w:tplc="A120DC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63C2E25"/>
    <w:multiLevelType w:val="multilevel"/>
    <w:tmpl w:val="9D9850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A381BD2"/>
    <w:multiLevelType w:val="hybridMultilevel"/>
    <w:tmpl w:val="F7D44206"/>
    <w:styleLink w:val="Zaimportowanystyl3"/>
    <w:lvl w:ilvl="0" w:tplc="2BB89152">
      <w:start w:val="1"/>
      <w:numFmt w:val="decimal"/>
      <w:lvlText w:val="%1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341A5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1E9900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00ECD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87E84F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72211A0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22B9D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DC543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04F518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7CEE13CA"/>
    <w:multiLevelType w:val="hybridMultilevel"/>
    <w:tmpl w:val="4454C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A777AD"/>
    <w:multiLevelType w:val="hybridMultilevel"/>
    <w:tmpl w:val="C520F682"/>
    <w:lvl w:ilvl="0" w:tplc="E3A029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6"/>
  </w:num>
  <w:num w:numId="4">
    <w:abstractNumId w:val="16"/>
  </w:num>
  <w:num w:numId="5">
    <w:abstractNumId w:val="32"/>
  </w:num>
  <w:num w:numId="6">
    <w:abstractNumId w:val="30"/>
  </w:num>
  <w:num w:numId="7">
    <w:abstractNumId w:val="0"/>
  </w:num>
  <w:num w:numId="8">
    <w:abstractNumId w:val="36"/>
  </w:num>
  <w:num w:numId="9">
    <w:abstractNumId w:val="9"/>
  </w:num>
  <w:num w:numId="10">
    <w:abstractNumId w:val="27"/>
  </w:num>
  <w:num w:numId="11">
    <w:abstractNumId w:val="14"/>
  </w:num>
  <w:num w:numId="12">
    <w:abstractNumId w:val="1"/>
  </w:num>
  <w:num w:numId="13">
    <w:abstractNumId w:val="25"/>
  </w:num>
  <w:num w:numId="14">
    <w:abstractNumId w:val="20"/>
  </w:num>
  <w:num w:numId="15">
    <w:abstractNumId w:val="35"/>
  </w:num>
  <w:num w:numId="16">
    <w:abstractNumId w:val="3"/>
  </w:num>
  <w:num w:numId="17">
    <w:abstractNumId w:val="29"/>
  </w:num>
  <w:num w:numId="18">
    <w:abstractNumId w:val="18"/>
  </w:num>
  <w:num w:numId="19">
    <w:abstractNumId w:val="13"/>
  </w:num>
  <w:num w:numId="20">
    <w:abstractNumId w:val="8"/>
  </w:num>
  <w:num w:numId="21">
    <w:abstractNumId w:val="21"/>
  </w:num>
  <w:num w:numId="22">
    <w:abstractNumId w:val="15"/>
  </w:num>
  <w:num w:numId="23">
    <w:abstractNumId w:val="23"/>
  </w:num>
  <w:num w:numId="24">
    <w:abstractNumId w:val="19"/>
  </w:num>
  <w:num w:numId="25">
    <w:abstractNumId w:val="17"/>
  </w:num>
  <w:num w:numId="26">
    <w:abstractNumId w:val="33"/>
  </w:num>
  <w:num w:numId="27">
    <w:abstractNumId w:val="4"/>
  </w:num>
  <w:num w:numId="28">
    <w:abstractNumId w:val="11"/>
  </w:num>
  <w:num w:numId="29">
    <w:abstractNumId w:val="31"/>
  </w:num>
  <w:num w:numId="30">
    <w:abstractNumId w:val="28"/>
  </w:num>
  <w:num w:numId="31">
    <w:abstractNumId w:val="24"/>
  </w:num>
  <w:num w:numId="32">
    <w:abstractNumId w:val="12"/>
  </w:num>
  <w:num w:numId="33">
    <w:abstractNumId w:val="7"/>
  </w:num>
  <w:num w:numId="34">
    <w:abstractNumId w:val="2"/>
  </w:num>
  <w:num w:numId="35">
    <w:abstractNumId w:val="6"/>
  </w:num>
  <w:num w:numId="36">
    <w:abstractNumId w:val="5"/>
  </w:num>
  <w:num w:numId="37">
    <w:abstractNumId w:val="34"/>
  </w:num>
  <w:num w:numId="38">
    <w:abstractNumId w:val="10"/>
    <w:lvlOverride w:ilvl="0">
      <w:lvl w:ilvl="0" w:tplc="59A0D7BE">
        <w:start w:val="1"/>
        <w:numFmt w:val="decimal"/>
        <w:lvlText w:val="%1."/>
        <w:lvlJc w:val="left"/>
        <w:pPr>
          <w:ind w:left="1004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030"/>
    <w:rsid w:val="00004FE3"/>
    <w:rsid w:val="000442BB"/>
    <w:rsid w:val="000678FD"/>
    <w:rsid w:val="000A6BFE"/>
    <w:rsid w:val="000D272C"/>
    <w:rsid w:val="000E4076"/>
    <w:rsid w:val="000E6C8E"/>
    <w:rsid w:val="00151359"/>
    <w:rsid w:val="00173770"/>
    <w:rsid w:val="00191788"/>
    <w:rsid w:val="001955A5"/>
    <w:rsid w:val="001B5EB4"/>
    <w:rsid w:val="001F32DB"/>
    <w:rsid w:val="00200BFE"/>
    <w:rsid w:val="00214742"/>
    <w:rsid w:val="00253B0A"/>
    <w:rsid w:val="002A111A"/>
    <w:rsid w:val="002C7C77"/>
    <w:rsid w:val="002D3794"/>
    <w:rsid w:val="002E5365"/>
    <w:rsid w:val="003625FC"/>
    <w:rsid w:val="003856DD"/>
    <w:rsid w:val="00395ED0"/>
    <w:rsid w:val="00395F97"/>
    <w:rsid w:val="00397030"/>
    <w:rsid w:val="0040523A"/>
    <w:rsid w:val="00422C1E"/>
    <w:rsid w:val="004755FB"/>
    <w:rsid w:val="00494D37"/>
    <w:rsid w:val="00497476"/>
    <w:rsid w:val="004B335D"/>
    <w:rsid w:val="004D5812"/>
    <w:rsid w:val="004E53EE"/>
    <w:rsid w:val="004E6D69"/>
    <w:rsid w:val="00511803"/>
    <w:rsid w:val="00516683"/>
    <w:rsid w:val="00522788"/>
    <w:rsid w:val="005763C8"/>
    <w:rsid w:val="005A0179"/>
    <w:rsid w:val="005A74DC"/>
    <w:rsid w:val="00631FE1"/>
    <w:rsid w:val="00635D6D"/>
    <w:rsid w:val="006A0315"/>
    <w:rsid w:val="006C275A"/>
    <w:rsid w:val="006E37A2"/>
    <w:rsid w:val="006E594C"/>
    <w:rsid w:val="007762A7"/>
    <w:rsid w:val="007A1256"/>
    <w:rsid w:val="007C5AF3"/>
    <w:rsid w:val="007E2EA1"/>
    <w:rsid w:val="007F333D"/>
    <w:rsid w:val="00841F31"/>
    <w:rsid w:val="00864CE5"/>
    <w:rsid w:val="0088412B"/>
    <w:rsid w:val="008B43B0"/>
    <w:rsid w:val="008C22E3"/>
    <w:rsid w:val="008F6A0F"/>
    <w:rsid w:val="00966247"/>
    <w:rsid w:val="009875A0"/>
    <w:rsid w:val="00991E3B"/>
    <w:rsid w:val="00995599"/>
    <w:rsid w:val="009B0F33"/>
    <w:rsid w:val="009C03AE"/>
    <w:rsid w:val="009C33C0"/>
    <w:rsid w:val="00A22B36"/>
    <w:rsid w:val="00A30AD0"/>
    <w:rsid w:val="00A52DC4"/>
    <w:rsid w:val="00A71421"/>
    <w:rsid w:val="00AC04A4"/>
    <w:rsid w:val="00B42BBD"/>
    <w:rsid w:val="00B86421"/>
    <w:rsid w:val="00B92734"/>
    <w:rsid w:val="00B939FE"/>
    <w:rsid w:val="00BB721F"/>
    <w:rsid w:val="00BD57E0"/>
    <w:rsid w:val="00BE3CA6"/>
    <w:rsid w:val="00BE54AF"/>
    <w:rsid w:val="00C14FC4"/>
    <w:rsid w:val="00C44E9C"/>
    <w:rsid w:val="00C629CF"/>
    <w:rsid w:val="00C950DA"/>
    <w:rsid w:val="00CF42EB"/>
    <w:rsid w:val="00D00631"/>
    <w:rsid w:val="00D120DC"/>
    <w:rsid w:val="00D33806"/>
    <w:rsid w:val="00D4382B"/>
    <w:rsid w:val="00D450CA"/>
    <w:rsid w:val="00D55AE0"/>
    <w:rsid w:val="00D626CF"/>
    <w:rsid w:val="00E13AAD"/>
    <w:rsid w:val="00E231D0"/>
    <w:rsid w:val="00E30C8C"/>
    <w:rsid w:val="00E37A0A"/>
    <w:rsid w:val="00E45245"/>
    <w:rsid w:val="00E751EC"/>
    <w:rsid w:val="00E8431B"/>
    <w:rsid w:val="00F024BA"/>
    <w:rsid w:val="00F10DB7"/>
    <w:rsid w:val="00F157C8"/>
    <w:rsid w:val="00F824E5"/>
    <w:rsid w:val="00F85855"/>
    <w:rsid w:val="00FF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9DF0"/>
  <w15:chartTrackingRefBased/>
  <w15:docId w15:val="{3C615ABD-4335-473D-9042-997103D42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5F9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link w:val="pktZnak"/>
    <w:rsid w:val="00E13AAD"/>
    <w:pPr>
      <w:pBdr>
        <w:top w:val="nil"/>
        <w:left w:val="nil"/>
        <w:bottom w:val="nil"/>
        <w:right w:val="nil"/>
        <w:between w:val="nil"/>
        <w:bar w:val="nil"/>
      </w:pBdr>
      <w:spacing w:before="60" w:after="60" w:line="276" w:lineRule="auto"/>
      <w:ind w:left="851" w:hanging="295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3AAD"/>
    <w:pPr>
      <w:pBdr>
        <w:top w:val="nil"/>
        <w:left w:val="nil"/>
        <w:bottom w:val="nil"/>
        <w:right w:val="nil"/>
        <w:between w:val="nil"/>
        <w:bar w:val="nil"/>
      </w:pBdr>
      <w:spacing w:after="200" w:line="240" w:lineRule="auto"/>
    </w:pPr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3AAD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3AA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3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3AA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4FC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/>
    </w:pPr>
    <w:rPr>
      <w:rFonts w:asciiTheme="minorHAnsi" w:eastAsiaTheme="minorHAnsi" w:hAnsiTheme="minorHAnsi" w:cstheme="minorBidi"/>
      <w:b/>
      <w:bCs/>
      <w:color w:val="auto"/>
      <w:bdr w:val="none" w:sz="0" w:space="0" w:color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4FC4"/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14FC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E6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6C8E"/>
  </w:style>
  <w:style w:type="paragraph" w:styleId="Stopka">
    <w:name w:val="footer"/>
    <w:basedOn w:val="Normalny"/>
    <w:link w:val="StopkaZnak"/>
    <w:uiPriority w:val="99"/>
    <w:unhideWhenUsed/>
    <w:rsid w:val="000E6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6C8E"/>
  </w:style>
  <w:style w:type="character" w:customStyle="1" w:styleId="pktZnak">
    <w:name w:val="pkt Znak"/>
    <w:link w:val="pkt"/>
    <w:locked/>
    <w:rsid w:val="000E6C8E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C62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629CF"/>
  </w:style>
  <w:style w:type="table" w:customStyle="1" w:styleId="Tabela-Siatka1">
    <w:name w:val="Tabela - Siatka1"/>
    <w:basedOn w:val="Standardowy"/>
    <w:next w:val="Tabela-Siatka"/>
    <w:uiPriority w:val="39"/>
    <w:rsid w:val="000E4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D3794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7A125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A12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nyWeb">
    <w:name w:val="Normal (Web)"/>
    <w:basedOn w:val="Normalny"/>
    <w:uiPriority w:val="99"/>
    <w:semiHidden/>
    <w:unhideWhenUsed/>
    <w:rsid w:val="00511803"/>
    <w:rPr>
      <w:rFonts w:ascii="Times New Roman" w:hAnsi="Times New Roman" w:cs="Times New Roman"/>
      <w:sz w:val="24"/>
      <w:szCs w:val="24"/>
    </w:rPr>
  </w:style>
  <w:style w:type="numbering" w:customStyle="1" w:styleId="Zaimportowanystyl3">
    <w:name w:val="Zaimportowany styl 3"/>
    <w:rsid w:val="00995599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9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BE07E-0CFB-48B9-B71D-D4F24DB65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1457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OlaTrybula</dc:creator>
  <cp:keywords/>
  <dc:description/>
  <cp:lastModifiedBy>Muzeum Tatrzańskie</cp:lastModifiedBy>
  <cp:revision>7</cp:revision>
  <cp:lastPrinted>2025-12-10T14:10:00Z</cp:lastPrinted>
  <dcterms:created xsi:type="dcterms:W3CDTF">2025-12-08T11:21:00Z</dcterms:created>
  <dcterms:modified xsi:type="dcterms:W3CDTF">2025-12-10T15:18:00Z</dcterms:modified>
</cp:coreProperties>
</file>